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B049DC" w:rsidRDefault="00757574" w:rsidP="001B430D">
      <w:pPr>
        <w:rPr>
          <w:rFonts w:ascii="Gentium" w:hAnsi="Gentium"/>
          <w:sz w:val="28"/>
          <w:szCs w:val="28"/>
        </w:rPr>
      </w:pPr>
      <w:r w:rsidRPr="00B049DC">
        <w:rPr>
          <w:rFonts w:ascii="Gentium" w:hAnsi="Gentium"/>
          <w:sz w:val="28"/>
          <w:szCs w:val="28"/>
        </w:rPr>
        <w:t xml:space="preserve">Congregation </w:t>
      </w:r>
      <w:r w:rsidR="00CE18D7" w:rsidRPr="00B049DC">
        <w:rPr>
          <w:rFonts w:ascii="Gentium" w:hAnsi="Gentium"/>
          <w:sz w:val="28"/>
          <w:szCs w:val="28"/>
        </w:rPr>
        <w:t>of</w:t>
      </w:r>
      <w:r w:rsidR="00131522" w:rsidRPr="00B049DC">
        <w:rPr>
          <w:rFonts w:ascii="Gentium" w:hAnsi="Gentium"/>
          <w:sz w:val="28"/>
          <w:szCs w:val="28"/>
        </w:rPr>
        <w:t xml:space="preserve"> </w:t>
      </w:r>
      <w:r w:rsidR="00B20D30" w:rsidRPr="00B049DC">
        <w:rPr>
          <w:rFonts w:ascii="Gentium" w:hAnsi="Gentium"/>
          <w:sz w:val="28"/>
          <w:szCs w:val="28"/>
        </w:rPr>
        <w:t>the Lord Jesus Christ,</w:t>
      </w:r>
    </w:p>
    <w:p w:rsidR="005A47BD" w:rsidRPr="007723A5" w:rsidRDefault="00E56938" w:rsidP="007723A5">
      <w:pPr>
        <w:rPr>
          <w:rFonts w:ascii="Gentium" w:hAnsi="Gentium"/>
          <w:sz w:val="28"/>
          <w:szCs w:val="28"/>
        </w:rPr>
      </w:pPr>
      <w:r>
        <w:rPr>
          <w:rFonts w:ascii="Gentium" w:hAnsi="Gentium"/>
          <w:sz w:val="28"/>
          <w:szCs w:val="28"/>
        </w:rPr>
        <w:t xml:space="preserve">As I said a moment ago, our focus today is the second mark of the true church, which is the pure administration of the sacraments.  And because our </w:t>
      </w:r>
      <w:r w:rsidR="000E36A4">
        <w:rPr>
          <w:rFonts w:ascii="Gentium" w:hAnsi="Gentium"/>
          <w:sz w:val="28"/>
          <w:szCs w:val="28"/>
        </w:rPr>
        <w:t xml:space="preserve">confession has </w:t>
      </w:r>
      <w:r w:rsidR="00E44FD9">
        <w:rPr>
          <w:rFonts w:ascii="Gentium" w:hAnsi="Gentium"/>
          <w:sz w:val="28"/>
          <w:szCs w:val="28"/>
        </w:rPr>
        <w:t xml:space="preserve">dedicated articles on </w:t>
      </w:r>
      <w:r w:rsidR="006A140D">
        <w:rPr>
          <w:rFonts w:ascii="Gentium" w:hAnsi="Gentium"/>
          <w:sz w:val="28"/>
          <w:szCs w:val="28"/>
        </w:rPr>
        <w:t>the sacraments</w:t>
      </w:r>
      <w:r w:rsidR="000E36A4">
        <w:rPr>
          <w:rFonts w:ascii="Gentium" w:hAnsi="Gentium"/>
          <w:sz w:val="28"/>
          <w:szCs w:val="28"/>
        </w:rPr>
        <w:t>,</w:t>
      </w:r>
      <w:r w:rsidR="006A140D">
        <w:rPr>
          <w:rFonts w:ascii="Gentium" w:hAnsi="Gentium"/>
          <w:sz w:val="28"/>
          <w:szCs w:val="28"/>
        </w:rPr>
        <w:t xml:space="preserve"> </w:t>
      </w:r>
      <w:r w:rsidR="000E36A4" w:rsidRPr="007723A5">
        <w:rPr>
          <w:rFonts w:ascii="Gentium" w:hAnsi="Gentium"/>
          <w:sz w:val="28"/>
          <w:szCs w:val="28"/>
        </w:rPr>
        <w:t xml:space="preserve">we </w:t>
      </w:r>
      <w:r w:rsidR="000E36A4">
        <w:rPr>
          <w:rFonts w:ascii="Gentium" w:hAnsi="Gentium"/>
          <w:sz w:val="28"/>
          <w:szCs w:val="28"/>
        </w:rPr>
        <w:t xml:space="preserve">will </w:t>
      </w:r>
      <w:r w:rsidR="000E36A4" w:rsidRPr="007723A5">
        <w:rPr>
          <w:rFonts w:ascii="Gentium" w:hAnsi="Gentium"/>
          <w:sz w:val="28"/>
          <w:szCs w:val="28"/>
        </w:rPr>
        <w:t xml:space="preserve">take it as read that the </w:t>
      </w:r>
      <w:r w:rsidR="000E36A4">
        <w:rPr>
          <w:rFonts w:ascii="Gentium" w:hAnsi="Gentium"/>
          <w:sz w:val="28"/>
          <w:szCs w:val="28"/>
        </w:rPr>
        <w:t xml:space="preserve">only </w:t>
      </w:r>
      <w:r w:rsidR="000E36A4" w:rsidRPr="007723A5">
        <w:rPr>
          <w:rFonts w:ascii="Gentium" w:hAnsi="Gentium"/>
          <w:sz w:val="28"/>
          <w:szCs w:val="28"/>
        </w:rPr>
        <w:t>two sacraments are baptism and the Lord’s Supper, and that they, together with preaching, are how God gives us His grace</w:t>
      </w:r>
      <w:r>
        <w:rPr>
          <w:rFonts w:ascii="Gentium" w:hAnsi="Gentium"/>
          <w:sz w:val="28"/>
          <w:szCs w:val="28"/>
        </w:rPr>
        <w:t xml:space="preserve">, and we will, literally, just focus on </w:t>
      </w:r>
      <w:r w:rsidR="007723A5" w:rsidRPr="00E56938">
        <w:rPr>
          <w:rFonts w:ascii="Gentium" w:hAnsi="Gentium"/>
          <w:sz w:val="28"/>
          <w:szCs w:val="28"/>
        </w:rPr>
        <w:t>t</w:t>
      </w:r>
      <w:r w:rsidR="00A774C5" w:rsidRPr="00E56938">
        <w:rPr>
          <w:rFonts w:ascii="Gentium" w:hAnsi="Gentium"/>
          <w:sz w:val="28"/>
          <w:szCs w:val="28"/>
        </w:rPr>
        <w:t>he</w:t>
      </w:r>
      <w:r w:rsidR="00A774C5" w:rsidRPr="006A140D">
        <w:rPr>
          <w:rFonts w:ascii="Gentium" w:hAnsi="Gentium"/>
          <w:b/>
          <w:sz w:val="28"/>
          <w:szCs w:val="28"/>
        </w:rPr>
        <w:t xml:space="preserve"> pure administration </w:t>
      </w:r>
      <w:r w:rsidR="00A774C5" w:rsidRPr="00E56938">
        <w:rPr>
          <w:rFonts w:ascii="Gentium" w:hAnsi="Gentium"/>
          <w:sz w:val="28"/>
          <w:szCs w:val="28"/>
        </w:rPr>
        <w:t>of th</w:t>
      </w:r>
      <w:r w:rsidR="006A140D" w:rsidRPr="00E56938">
        <w:rPr>
          <w:rFonts w:ascii="Gentium" w:hAnsi="Gentium"/>
          <w:sz w:val="28"/>
          <w:szCs w:val="28"/>
        </w:rPr>
        <w:t>e</w:t>
      </w:r>
      <w:r w:rsidR="00A774C5" w:rsidRPr="00E56938">
        <w:rPr>
          <w:rFonts w:ascii="Gentium" w:hAnsi="Gentium"/>
          <w:sz w:val="28"/>
          <w:szCs w:val="28"/>
        </w:rPr>
        <w:t xml:space="preserve"> sacraments</w:t>
      </w:r>
      <w:r w:rsidR="00A774C5" w:rsidRPr="007723A5">
        <w:rPr>
          <w:rFonts w:ascii="Gentium" w:hAnsi="Gentium"/>
          <w:sz w:val="28"/>
          <w:szCs w:val="28"/>
        </w:rPr>
        <w:t xml:space="preserve">.  </w:t>
      </w:r>
      <w:r w:rsidR="00A774C5" w:rsidRPr="006A140D">
        <w:rPr>
          <w:rFonts w:ascii="Gentium" w:hAnsi="Gentium"/>
          <w:i/>
          <w:sz w:val="28"/>
          <w:szCs w:val="28"/>
        </w:rPr>
        <w:t>P</w:t>
      </w:r>
      <w:r w:rsidR="00775520" w:rsidRPr="006A140D">
        <w:rPr>
          <w:rFonts w:ascii="Gentium" w:hAnsi="Gentium"/>
          <w:i/>
          <w:sz w:val="28"/>
          <w:szCs w:val="28"/>
        </w:rPr>
        <w:t>ure</w:t>
      </w:r>
      <w:r w:rsidR="00775520" w:rsidRPr="007723A5">
        <w:rPr>
          <w:rFonts w:ascii="Gentium" w:hAnsi="Gentium"/>
          <w:sz w:val="28"/>
          <w:szCs w:val="28"/>
        </w:rPr>
        <w:t xml:space="preserve"> means </w:t>
      </w:r>
      <w:r w:rsidR="007F5155">
        <w:rPr>
          <w:rFonts w:ascii="Gentium" w:hAnsi="Gentium"/>
          <w:sz w:val="28"/>
          <w:szCs w:val="28"/>
        </w:rPr>
        <w:t xml:space="preserve">clean, </w:t>
      </w:r>
      <w:r w:rsidR="00775520" w:rsidRPr="007723A5">
        <w:rPr>
          <w:rFonts w:ascii="Gentium" w:hAnsi="Gentium"/>
          <w:sz w:val="28"/>
          <w:szCs w:val="28"/>
        </w:rPr>
        <w:t xml:space="preserve">correct, and </w:t>
      </w:r>
      <w:proofErr w:type="gramStart"/>
      <w:r w:rsidR="00775520" w:rsidRPr="007723A5">
        <w:rPr>
          <w:rFonts w:ascii="Gentium" w:hAnsi="Gentium"/>
          <w:sz w:val="28"/>
          <w:szCs w:val="28"/>
        </w:rPr>
        <w:t>unmixed,</w:t>
      </w:r>
      <w:proofErr w:type="gramEnd"/>
      <w:r w:rsidR="00775520" w:rsidRPr="007723A5">
        <w:rPr>
          <w:rFonts w:ascii="Gentium" w:hAnsi="Gentium"/>
          <w:sz w:val="28"/>
          <w:szCs w:val="28"/>
        </w:rPr>
        <w:t xml:space="preserve"> and </w:t>
      </w:r>
      <w:r w:rsidR="00775520" w:rsidRPr="006A140D">
        <w:rPr>
          <w:rFonts w:ascii="Gentium" w:hAnsi="Gentium"/>
          <w:i/>
          <w:sz w:val="28"/>
          <w:szCs w:val="28"/>
        </w:rPr>
        <w:t>administration</w:t>
      </w:r>
      <w:r w:rsidR="00775520" w:rsidRPr="007723A5">
        <w:rPr>
          <w:rFonts w:ascii="Gentium" w:hAnsi="Gentium"/>
          <w:sz w:val="28"/>
          <w:szCs w:val="28"/>
        </w:rPr>
        <w:t xml:space="preserve"> </w:t>
      </w:r>
      <w:r w:rsidR="00A774C5" w:rsidRPr="007723A5">
        <w:rPr>
          <w:rFonts w:ascii="Gentium" w:hAnsi="Gentium"/>
          <w:sz w:val="28"/>
          <w:szCs w:val="28"/>
        </w:rPr>
        <w:t xml:space="preserve">is about how you do something and how it is supervised.  </w:t>
      </w:r>
      <w:r w:rsidR="00322BAC" w:rsidRPr="007723A5">
        <w:rPr>
          <w:rFonts w:ascii="Gentium" w:hAnsi="Gentium"/>
          <w:sz w:val="28"/>
          <w:szCs w:val="28"/>
        </w:rPr>
        <w:t xml:space="preserve">So how are baptism and the Lord’s Supper done </w:t>
      </w:r>
      <w:r w:rsidR="007F5155">
        <w:rPr>
          <w:rFonts w:ascii="Gentium" w:hAnsi="Gentium"/>
          <w:sz w:val="28"/>
          <w:szCs w:val="28"/>
        </w:rPr>
        <w:t>correctly</w:t>
      </w:r>
      <w:r w:rsidR="006A140D">
        <w:rPr>
          <w:rFonts w:ascii="Gentium" w:hAnsi="Gentium"/>
          <w:sz w:val="28"/>
          <w:szCs w:val="28"/>
        </w:rPr>
        <w:t>,</w:t>
      </w:r>
      <w:r w:rsidR="00322BAC" w:rsidRPr="007723A5">
        <w:rPr>
          <w:rFonts w:ascii="Gentium" w:hAnsi="Gentium"/>
          <w:sz w:val="28"/>
          <w:szCs w:val="28"/>
        </w:rPr>
        <w:t xml:space="preserve"> kept clean</w:t>
      </w:r>
      <w:r w:rsidR="006A140D">
        <w:rPr>
          <w:rFonts w:ascii="Gentium" w:hAnsi="Gentium"/>
          <w:sz w:val="28"/>
          <w:szCs w:val="28"/>
        </w:rPr>
        <w:t>,</w:t>
      </w:r>
      <w:r w:rsidR="00322BAC" w:rsidRPr="007723A5">
        <w:rPr>
          <w:rFonts w:ascii="Gentium" w:hAnsi="Gentium"/>
          <w:sz w:val="28"/>
          <w:szCs w:val="28"/>
        </w:rPr>
        <w:t xml:space="preserve"> and carefully </w:t>
      </w:r>
      <w:r w:rsidR="007F5155">
        <w:rPr>
          <w:rFonts w:ascii="Gentium" w:hAnsi="Gentium"/>
          <w:sz w:val="28"/>
          <w:szCs w:val="28"/>
        </w:rPr>
        <w:t>supervised</w:t>
      </w:r>
      <w:r w:rsidR="00914440">
        <w:rPr>
          <w:rFonts w:ascii="Gentium" w:hAnsi="Gentium"/>
          <w:sz w:val="28"/>
          <w:szCs w:val="28"/>
        </w:rPr>
        <w:t>?</w:t>
      </w:r>
      <w:r w:rsidR="00322BAC" w:rsidRPr="007723A5">
        <w:rPr>
          <w:rFonts w:ascii="Gentium" w:hAnsi="Gentium"/>
          <w:sz w:val="28"/>
          <w:szCs w:val="28"/>
        </w:rPr>
        <w:t xml:space="preserve"> </w:t>
      </w:r>
      <w:proofErr w:type="gramStart"/>
      <w:r w:rsidR="00322BAC" w:rsidRPr="007723A5">
        <w:rPr>
          <w:rFonts w:ascii="Gentium" w:hAnsi="Gentium"/>
          <w:sz w:val="28"/>
          <w:szCs w:val="28"/>
        </w:rPr>
        <w:t>are</w:t>
      </w:r>
      <w:proofErr w:type="gramEnd"/>
      <w:r w:rsidR="00322BAC" w:rsidRPr="007723A5">
        <w:rPr>
          <w:rFonts w:ascii="Gentium" w:hAnsi="Gentium"/>
          <w:sz w:val="28"/>
          <w:szCs w:val="28"/>
        </w:rPr>
        <w:t xml:space="preserve"> the sorts o</w:t>
      </w:r>
      <w:r w:rsidR="007723A5">
        <w:rPr>
          <w:rFonts w:ascii="Gentium" w:hAnsi="Gentium"/>
          <w:sz w:val="28"/>
          <w:szCs w:val="28"/>
        </w:rPr>
        <w:t>f</w:t>
      </w:r>
      <w:r w:rsidR="00322BAC" w:rsidRPr="007723A5">
        <w:rPr>
          <w:rFonts w:ascii="Gentium" w:hAnsi="Gentium"/>
          <w:sz w:val="28"/>
          <w:szCs w:val="28"/>
        </w:rPr>
        <w:t xml:space="preserve"> things we will consider.</w:t>
      </w:r>
      <w:r w:rsidR="00775520" w:rsidRPr="007723A5">
        <w:rPr>
          <w:rFonts w:ascii="Gentium" w:hAnsi="Gentium"/>
          <w:sz w:val="28"/>
          <w:szCs w:val="28"/>
        </w:rPr>
        <w:t xml:space="preserve">    </w:t>
      </w:r>
      <w:r w:rsidR="00E44FD9" w:rsidRPr="007723A5">
        <w:rPr>
          <w:rFonts w:ascii="Gentium" w:hAnsi="Gentium"/>
          <w:sz w:val="28"/>
          <w:szCs w:val="28"/>
        </w:rPr>
        <w:t xml:space="preserve"> </w:t>
      </w:r>
    </w:p>
    <w:p w:rsidR="005A47BD" w:rsidRDefault="005A47BD" w:rsidP="00752417">
      <w:pPr>
        <w:rPr>
          <w:rFonts w:ascii="Gentium" w:hAnsi="Gentium"/>
          <w:sz w:val="28"/>
          <w:szCs w:val="28"/>
        </w:rPr>
      </w:pPr>
    </w:p>
    <w:p w:rsidR="00914440" w:rsidRDefault="007F5155" w:rsidP="007F5155">
      <w:pPr>
        <w:rPr>
          <w:rFonts w:ascii="Gentium" w:hAnsi="Gentium" w:cs="Arial"/>
          <w:color w:val="000000"/>
          <w:sz w:val="28"/>
          <w:szCs w:val="28"/>
          <w:shd w:val="clear" w:color="auto" w:fill="FFFFFF"/>
        </w:rPr>
      </w:pPr>
      <w:r>
        <w:rPr>
          <w:rFonts w:ascii="Gentium" w:hAnsi="Gentium" w:cs="Arial"/>
          <w:color w:val="000000"/>
          <w:sz w:val="28"/>
          <w:szCs w:val="28"/>
          <w:shd w:val="clear" w:color="auto" w:fill="FFFFFF"/>
        </w:rPr>
        <w:t xml:space="preserve">Now, </w:t>
      </w:r>
      <w:r w:rsidR="00E56938">
        <w:rPr>
          <w:rFonts w:ascii="Gentium" w:hAnsi="Gentium" w:cs="Arial"/>
          <w:color w:val="000000"/>
          <w:sz w:val="28"/>
          <w:szCs w:val="28"/>
          <w:shd w:val="clear" w:color="auto" w:fill="FFFFFF"/>
        </w:rPr>
        <w:t>I am sure that many of you</w:t>
      </w:r>
      <w:r>
        <w:rPr>
          <w:rFonts w:ascii="Gentium" w:hAnsi="Gentium" w:cs="Arial"/>
          <w:color w:val="000000"/>
          <w:sz w:val="28"/>
          <w:szCs w:val="28"/>
          <w:shd w:val="clear" w:color="auto" w:fill="FFFFFF"/>
        </w:rPr>
        <w:t xml:space="preserve"> have heard the old denominational joke that describes what took place when, during a meeting of all of the churches in one city, </w:t>
      </w:r>
      <w:r w:rsidRPr="000D6AF3">
        <w:rPr>
          <w:rFonts w:ascii="Gentium" w:hAnsi="Gentium" w:cs="Arial"/>
          <w:color w:val="000000"/>
          <w:sz w:val="28"/>
          <w:szCs w:val="28"/>
          <w:shd w:val="clear" w:color="auto" w:fill="FFFFFF"/>
        </w:rPr>
        <w:t>someone r</w:t>
      </w:r>
      <w:r>
        <w:rPr>
          <w:rFonts w:ascii="Gentium" w:hAnsi="Gentium" w:cs="Arial"/>
          <w:color w:val="000000"/>
          <w:sz w:val="28"/>
          <w:szCs w:val="28"/>
          <w:shd w:val="clear" w:color="auto" w:fill="FFFFFF"/>
        </w:rPr>
        <w:t xml:space="preserve">an </w:t>
      </w:r>
      <w:r w:rsidRPr="000D6AF3">
        <w:rPr>
          <w:rFonts w:ascii="Gentium" w:hAnsi="Gentium" w:cs="Arial"/>
          <w:color w:val="000000"/>
          <w:sz w:val="28"/>
          <w:szCs w:val="28"/>
          <w:shd w:val="clear" w:color="auto" w:fill="FFFFFF"/>
        </w:rPr>
        <w:t xml:space="preserve">in and shouted, "The building is on fire!" </w:t>
      </w:r>
      <w:r>
        <w:rPr>
          <w:rFonts w:ascii="Gentium" w:hAnsi="Gentium" w:cs="Arial"/>
          <w:color w:val="000000"/>
          <w:sz w:val="28"/>
          <w:szCs w:val="28"/>
          <w:shd w:val="clear" w:color="auto" w:fill="FFFFFF"/>
        </w:rPr>
        <w:t xml:space="preserve"> </w:t>
      </w:r>
      <w:r w:rsidR="00E56938">
        <w:rPr>
          <w:rFonts w:ascii="Gentium" w:hAnsi="Gentium" w:cs="Arial"/>
          <w:color w:val="000000"/>
          <w:sz w:val="28"/>
          <w:szCs w:val="28"/>
          <w:shd w:val="clear" w:color="auto" w:fill="FFFFFF"/>
        </w:rPr>
        <w:t>T</w:t>
      </w:r>
      <w:r>
        <w:rPr>
          <w:rFonts w:ascii="Gentium" w:hAnsi="Gentium" w:cs="Arial"/>
          <w:color w:val="000000"/>
          <w:sz w:val="28"/>
          <w:szCs w:val="28"/>
          <w:shd w:val="clear" w:color="auto" w:fill="FFFFFF"/>
        </w:rPr>
        <w:t xml:space="preserve">he Pentecostals </w:t>
      </w:r>
      <w:r w:rsidRPr="000D6AF3">
        <w:rPr>
          <w:rFonts w:ascii="Gentium" w:hAnsi="Gentium" w:cs="Arial"/>
          <w:color w:val="000000"/>
          <w:sz w:val="28"/>
          <w:szCs w:val="28"/>
          <w:shd w:val="clear" w:color="auto" w:fill="FFFFFF"/>
        </w:rPr>
        <w:t xml:space="preserve">gathered </w:t>
      </w:r>
      <w:r>
        <w:rPr>
          <w:rFonts w:ascii="Gentium" w:hAnsi="Gentium" w:cs="Arial"/>
          <w:color w:val="000000"/>
          <w:sz w:val="28"/>
          <w:szCs w:val="28"/>
          <w:shd w:val="clear" w:color="auto" w:fill="FFFFFF"/>
        </w:rPr>
        <w:t>for a prayer meeting, th</w:t>
      </w:r>
      <w:r w:rsidRPr="000D6AF3">
        <w:rPr>
          <w:rFonts w:ascii="Gentium" w:hAnsi="Gentium" w:cs="Arial"/>
          <w:color w:val="000000"/>
          <w:sz w:val="28"/>
          <w:szCs w:val="28"/>
          <w:shd w:val="clear" w:color="auto" w:fill="FFFFFF"/>
        </w:rPr>
        <w:t>e B</w:t>
      </w:r>
      <w:r>
        <w:rPr>
          <w:rFonts w:ascii="Gentium" w:hAnsi="Gentium" w:cs="Arial"/>
          <w:color w:val="000000"/>
          <w:sz w:val="28"/>
          <w:szCs w:val="28"/>
          <w:shd w:val="clear" w:color="auto" w:fill="FFFFFF"/>
        </w:rPr>
        <w:t xml:space="preserve">aptists looked for water, the liberals claimed that </w:t>
      </w:r>
      <w:r w:rsidRPr="000D6AF3">
        <w:rPr>
          <w:rFonts w:ascii="Gentium" w:hAnsi="Gentium" w:cs="Arial"/>
          <w:color w:val="000000"/>
          <w:sz w:val="28"/>
          <w:szCs w:val="28"/>
          <w:shd w:val="clear" w:color="auto" w:fill="FFFFFF"/>
        </w:rPr>
        <w:t>fire</w:t>
      </w:r>
      <w:r>
        <w:rPr>
          <w:rFonts w:ascii="Gentium" w:hAnsi="Gentium" w:cs="Arial"/>
          <w:color w:val="000000"/>
          <w:sz w:val="28"/>
          <w:szCs w:val="28"/>
          <w:shd w:val="clear" w:color="auto" w:fill="FFFFFF"/>
        </w:rPr>
        <w:t xml:space="preserve"> is just symbolic, t</w:t>
      </w:r>
      <w:r w:rsidRPr="000D6AF3">
        <w:rPr>
          <w:rFonts w:ascii="Gentium" w:hAnsi="Gentium" w:cs="Arial"/>
          <w:color w:val="000000"/>
          <w:sz w:val="28"/>
          <w:szCs w:val="28"/>
          <w:shd w:val="clear" w:color="auto" w:fill="FFFFFF"/>
        </w:rPr>
        <w:t xml:space="preserve">he </w:t>
      </w:r>
      <w:r>
        <w:rPr>
          <w:rFonts w:ascii="Gentium" w:hAnsi="Gentium" w:cs="Arial"/>
          <w:color w:val="000000"/>
          <w:sz w:val="28"/>
          <w:szCs w:val="28"/>
          <w:shd w:val="clear" w:color="auto" w:fill="FFFFFF"/>
        </w:rPr>
        <w:t xml:space="preserve">fundamentalists said it was judgment because of the nearby casino, the Anglicans put on robes, </w:t>
      </w:r>
      <w:r w:rsidRPr="000D6AF3">
        <w:rPr>
          <w:rFonts w:ascii="Gentium" w:hAnsi="Gentium" w:cs="Arial"/>
          <w:color w:val="000000"/>
          <w:sz w:val="28"/>
          <w:szCs w:val="28"/>
          <w:shd w:val="clear" w:color="auto" w:fill="FFFFFF"/>
        </w:rPr>
        <w:t>formed a procession</w:t>
      </w:r>
      <w:r>
        <w:rPr>
          <w:rFonts w:ascii="Gentium" w:hAnsi="Gentium" w:cs="Arial"/>
          <w:color w:val="000000"/>
          <w:sz w:val="28"/>
          <w:szCs w:val="28"/>
          <w:shd w:val="clear" w:color="auto" w:fill="FFFFFF"/>
        </w:rPr>
        <w:t>,</w:t>
      </w:r>
      <w:r w:rsidRPr="000D6AF3">
        <w:rPr>
          <w:rFonts w:ascii="Gentium" w:hAnsi="Gentium" w:cs="Arial"/>
          <w:color w:val="000000"/>
          <w:sz w:val="28"/>
          <w:szCs w:val="28"/>
          <w:shd w:val="clear" w:color="auto" w:fill="FFFFFF"/>
        </w:rPr>
        <w:t xml:space="preserve"> and marched out in grand style</w:t>
      </w:r>
      <w:r>
        <w:rPr>
          <w:rFonts w:ascii="Gentium" w:hAnsi="Gentium" w:cs="Arial"/>
          <w:color w:val="000000"/>
          <w:sz w:val="28"/>
          <w:szCs w:val="28"/>
          <w:shd w:val="clear" w:color="auto" w:fill="FFFFFF"/>
        </w:rPr>
        <w:t xml:space="preserve">, the </w:t>
      </w:r>
      <w:r w:rsidR="00914440">
        <w:rPr>
          <w:rFonts w:ascii="Gentium" w:hAnsi="Gentium" w:cs="Arial"/>
          <w:color w:val="000000"/>
          <w:sz w:val="28"/>
          <w:szCs w:val="28"/>
          <w:shd w:val="clear" w:color="auto" w:fill="FFFFFF"/>
        </w:rPr>
        <w:t>Hyper-</w:t>
      </w:r>
      <w:r>
        <w:rPr>
          <w:rFonts w:ascii="Gentium" w:hAnsi="Gentium" w:cs="Arial"/>
          <w:color w:val="000000"/>
          <w:sz w:val="28"/>
          <w:szCs w:val="28"/>
          <w:shd w:val="clear" w:color="auto" w:fill="FFFFFF"/>
        </w:rPr>
        <w:t>Calvinists said the fire was predestined, the youth pastors toasted marshmallows,</w:t>
      </w:r>
      <w:r w:rsidRPr="000D6AF3">
        <w:rPr>
          <w:rFonts w:ascii="Gentium" w:hAnsi="Gentium" w:cs="Arial"/>
          <w:color w:val="000000"/>
          <w:sz w:val="28"/>
          <w:szCs w:val="28"/>
          <w:shd w:val="clear" w:color="auto" w:fill="FFFFFF"/>
        </w:rPr>
        <w:t xml:space="preserve"> </w:t>
      </w:r>
      <w:r>
        <w:rPr>
          <w:rFonts w:ascii="Gentium" w:hAnsi="Gentium" w:cs="Arial"/>
          <w:color w:val="000000"/>
          <w:sz w:val="28"/>
          <w:szCs w:val="28"/>
          <w:shd w:val="clear" w:color="auto" w:fill="FFFFFF"/>
        </w:rPr>
        <w:t xml:space="preserve">and the Presbyterians </w:t>
      </w:r>
      <w:r w:rsidRPr="000D6AF3">
        <w:rPr>
          <w:rFonts w:ascii="Gentium" w:hAnsi="Gentium" w:cs="Arial"/>
          <w:color w:val="000000"/>
          <w:sz w:val="28"/>
          <w:szCs w:val="28"/>
          <w:shd w:val="clear" w:color="auto" w:fill="FFFFFF"/>
        </w:rPr>
        <w:t xml:space="preserve">appointed a committee to </w:t>
      </w:r>
      <w:r>
        <w:rPr>
          <w:rFonts w:ascii="Gentium" w:hAnsi="Gentium" w:cs="Arial"/>
          <w:color w:val="000000"/>
          <w:sz w:val="28"/>
          <w:szCs w:val="28"/>
          <w:shd w:val="clear" w:color="auto" w:fill="FFFFFF"/>
        </w:rPr>
        <w:t xml:space="preserve">investigate previous </w:t>
      </w:r>
      <w:proofErr w:type="spellStart"/>
      <w:r>
        <w:rPr>
          <w:rFonts w:ascii="Gentium" w:hAnsi="Gentium" w:cs="Arial"/>
          <w:color w:val="000000"/>
          <w:sz w:val="28"/>
          <w:szCs w:val="28"/>
          <w:shd w:val="clear" w:color="auto" w:fill="FFFFFF"/>
        </w:rPr>
        <w:t>synodical</w:t>
      </w:r>
      <w:proofErr w:type="spellEnd"/>
      <w:r>
        <w:rPr>
          <w:rFonts w:ascii="Gentium" w:hAnsi="Gentium" w:cs="Arial"/>
          <w:color w:val="000000"/>
          <w:sz w:val="28"/>
          <w:szCs w:val="28"/>
          <w:shd w:val="clear" w:color="auto" w:fill="FFFFFF"/>
        </w:rPr>
        <w:t xml:space="preserve"> reports on fire and to suggest procedural changes that could be ratified at the next General Assembly.  And in case you did not know this, we in the RCNZ are basically Presbyterian in terms of how our churches are governed.  So Presbyterians, </w:t>
      </w:r>
      <w:r w:rsidR="00914440">
        <w:rPr>
          <w:rFonts w:ascii="Gentium" w:hAnsi="Gentium" w:cs="Arial"/>
          <w:color w:val="000000"/>
          <w:sz w:val="28"/>
          <w:szCs w:val="28"/>
          <w:shd w:val="clear" w:color="auto" w:fill="FFFFFF"/>
        </w:rPr>
        <w:t xml:space="preserve">according to the </w:t>
      </w:r>
      <w:r>
        <w:rPr>
          <w:rFonts w:ascii="Gentium" w:hAnsi="Gentium" w:cs="Arial"/>
          <w:color w:val="000000"/>
          <w:sz w:val="28"/>
          <w:szCs w:val="28"/>
          <w:shd w:val="clear" w:color="auto" w:fill="FFFFFF"/>
        </w:rPr>
        <w:t xml:space="preserve">joke, are all about doing things properly.  </w:t>
      </w:r>
    </w:p>
    <w:p w:rsidR="00914440" w:rsidRDefault="00914440" w:rsidP="007F5155">
      <w:pPr>
        <w:rPr>
          <w:rFonts w:ascii="Gentium" w:hAnsi="Gentium" w:cs="Arial"/>
          <w:color w:val="000000"/>
          <w:sz w:val="28"/>
          <w:szCs w:val="28"/>
          <w:shd w:val="clear" w:color="auto" w:fill="FFFFFF"/>
        </w:rPr>
      </w:pPr>
    </w:p>
    <w:p w:rsidR="007F5155" w:rsidRDefault="00E56938" w:rsidP="007F5155">
      <w:pPr>
        <w:rPr>
          <w:rFonts w:ascii="Gentium" w:hAnsi="Gentium"/>
          <w:sz w:val="28"/>
          <w:lang w:val="en-US" w:eastAsia="en-NZ" w:bidi="he-IL"/>
        </w:rPr>
      </w:pPr>
      <w:r>
        <w:rPr>
          <w:rFonts w:ascii="Gentium" w:hAnsi="Gentium" w:cs="Arial"/>
          <w:color w:val="000000"/>
          <w:sz w:val="28"/>
          <w:szCs w:val="28"/>
          <w:shd w:val="clear" w:color="auto" w:fill="FFFFFF"/>
        </w:rPr>
        <w:t xml:space="preserve">Well, </w:t>
      </w:r>
      <w:r w:rsidR="007F5155">
        <w:rPr>
          <w:rFonts w:ascii="Gentium" w:hAnsi="Gentium" w:cs="Arial"/>
          <w:color w:val="000000"/>
          <w:sz w:val="28"/>
          <w:szCs w:val="28"/>
          <w:shd w:val="clear" w:color="auto" w:fill="FFFFFF"/>
        </w:rPr>
        <w:t xml:space="preserve">while </w:t>
      </w:r>
      <w:r>
        <w:rPr>
          <w:rFonts w:ascii="Gentium" w:hAnsi="Gentium" w:cs="Arial"/>
          <w:color w:val="000000"/>
          <w:sz w:val="28"/>
          <w:szCs w:val="28"/>
          <w:shd w:val="clear" w:color="auto" w:fill="FFFFFF"/>
        </w:rPr>
        <w:t xml:space="preserve">anything </w:t>
      </w:r>
      <w:r w:rsidR="007F5155">
        <w:rPr>
          <w:rFonts w:ascii="Gentium" w:hAnsi="Gentium" w:cs="Arial"/>
          <w:color w:val="000000"/>
          <w:sz w:val="28"/>
          <w:szCs w:val="28"/>
          <w:shd w:val="clear" w:color="auto" w:fill="FFFFFF"/>
        </w:rPr>
        <w:t xml:space="preserve">can be taken to silly extremes, there is a very biblical reason </w:t>
      </w:r>
      <w:r w:rsidR="00914440">
        <w:rPr>
          <w:rFonts w:ascii="Gentium" w:hAnsi="Gentium" w:cs="Arial"/>
          <w:color w:val="000000"/>
          <w:sz w:val="28"/>
          <w:szCs w:val="28"/>
          <w:shd w:val="clear" w:color="auto" w:fill="FFFFFF"/>
        </w:rPr>
        <w:t xml:space="preserve">why </w:t>
      </w:r>
      <w:r w:rsidR="007F5155">
        <w:rPr>
          <w:rFonts w:ascii="Gentium" w:hAnsi="Gentium" w:cs="Arial"/>
          <w:color w:val="000000"/>
          <w:sz w:val="28"/>
          <w:szCs w:val="28"/>
          <w:shd w:val="clear" w:color="auto" w:fill="FFFFFF"/>
        </w:rPr>
        <w:t>we believe that doing things properly is important.  The passage we will spend most</w:t>
      </w:r>
      <w:r>
        <w:rPr>
          <w:rFonts w:ascii="Gentium" w:hAnsi="Gentium" w:cs="Arial"/>
          <w:color w:val="000000"/>
          <w:sz w:val="28"/>
          <w:szCs w:val="28"/>
          <w:shd w:val="clear" w:color="auto" w:fill="FFFFFF"/>
        </w:rPr>
        <w:t xml:space="preserve"> of our </w:t>
      </w:r>
      <w:r w:rsidR="007F5155">
        <w:rPr>
          <w:rFonts w:ascii="Gentium" w:hAnsi="Gentium" w:cs="Arial"/>
          <w:color w:val="000000"/>
          <w:sz w:val="28"/>
          <w:szCs w:val="28"/>
          <w:shd w:val="clear" w:color="auto" w:fill="FFFFFF"/>
        </w:rPr>
        <w:t xml:space="preserve">time looking at today is in </w:t>
      </w:r>
      <w:r w:rsidR="007F5155" w:rsidRPr="00E56938">
        <w:rPr>
          <w:rFonts w:ascii="Gentium" w:hAnsi="Gentium" w:cs="Arial"/>
          <w:color w:val="000000"/>
          <w:sz w:val="28"/>
          <w:szCs w:val="28"/>
          <w:shd w:val="clear" w:color="auto" w:fill="FFFFFF"/>
        </w:rPr>
        <w:t xml:space="preserve">1 Corinthians </w:t>
      </w:r>
      <w:r w:rsidRPr="00E56938">
        <w:rPr>
          <w:rFonts w:ascii="Gentium" w:hAnsi="Gentium" w:cs="Arial"/>
          <w:color w:val="000000"/>
          <w:sz w:val="28"/>
          <w:szCs w:val="28"/>
          <w:shd w:val="clear" w:color="auto" w:fill="FFFFFF"/>
        </w:rPr>
        <w:t>11</w:t>
      </w:r>
      <w:r>
        <w:rPr>
          <w:rFonts w:ascii="Gentium" w:hAnsi="Gentium" w:cs="Arial"/>
          <w:color w:val="000000"/>
          <w:sz w:val="28"/>
          <w:szCs w:val="28"/>
          <w:shd w:val="clear" w:color="auto" w:fill="FFFFFF"/>
        </w:rPr>
        <w:t xml:space="preserve"> </w:t>
      </w:r>
      <w:r w:rsidR="007F5155">
        <w:rPr>
          <w:rFonts w:ascii="Gentium" w:hAnsi="Gentium" w:cs="Arial"/>
          <w:color w:val="000000"/>
          <w:sz w:val="28"/>
          <w:szCs w:val="28"/>
          <w:shd w:val="clear" w:color="auto" w:fill="FFFFFF"/>
        </w:rPr>
        <w:t xml:space="preserve">and it has to do with the Lord’s Supper.  And if you know the letter to the church at Corinth, you will know that there was chaos in different areas of their worship services.   So Paul wrote to them to </w:t>
      </w:r>
      <w:r>
        <w:rPr>
          <w:rFonts w:ascii="Gentium" w:hAnsi="Gentium" w:cs="Arial"/>
          <w:color w:val="000000"/>
          <w:sz w:val="28"/>
          <w:szCs w:val="28"/>
          <w:shd w:val="clear" w:color="auto" w:fill="FFFFFF"/>
        </w:rPr>
        <w:t>show</w:t>
      </w:r>
      <w:r w:rsidR="007F5155">
        <w:rPr>
          <w:rFonts w:ascii="Gentium" w:hAnsi="Gentium" w:cs="Arial"/>
          <w:color w:val="000000"/>
          <w:sz w:val="28"/>
          <w:szCs w:val="28"/>
          <w:shd w:val="clear" w:color="auto" w:fill="FFFFFF"/>
        </w:rPr>
        <w:t xml:space="preserve"> </w:t>
      </w:r>
      <w:r>
        <w:rPr>
          <w:rFonts w:ascii="Gentium" w:hAnsi="Gentium" w:cs="Arial"/>
          <w:color w:val="000000"/>
          <w:sz w:val="28"/>
          <w:szCs w:val="28"/>
          <w:shd w:val="clear" w:color="auto" w:fill="FFFFFF"/>
        </w:rPr>
        <w:t xml:space="preserve">them </w:t>
      </w:r>
      <w:r w:rsidR="00914440">
        <w:rPr>
          <w:rFonts w:ascii="Gentium" w:hAnsi="Gentium" w:cs="Arial"/>
          <w:color w:val="000000"/>
          <w:sz w:val="28"/>
          <w:szCs w:val="28"/>
          <w:shd w:val="clear" w:color="auto" w:fill="FFFFFF"/>
        </w:rPr>
        <w:t>what they were doing wrong and how to do it right</w:t>
      </w:r>
      <w:r w:rsidR="007F5155">
        <w:rPr>
          <w:rFonts w:ascii="Gentium" w:hAnsi="Gentium" w:cs="Arial"/>
          <w:color w:val="000000"/>
          <w:sz w:val="28"/>
          <w:szCs w:val="28"/>
          <w:shd w:val="clear" w:color="auto" w:fill="FFFFFF"/>
        </w:rPr>
        <w:t xml:space="preserve">.  And you read phrases like this in 1 Corinthians – </w:t>
      </w:r>
      <w:r w:rsidR="007F5155" w:rsidRPr="006E1DC8">
        <w:rPr>
          <w:rFonts w:ascii="Gentium" w:hAnsi="Gentium" w:cs="Arial"/>
          <w:b/>
          <w:color w:val="000000"/>
          <w:sz w:val="28"/>
          <w:szCs w:val="28"/>
          <w:shd w:val="clear" w:color="auto" w:fill="FFFFFF"/>
        </w:rPr>
        <w:t>7:17</w:t>
      </w:r>
      <w:r w:rsidR="007F5155">
        <w:rPr>
          <w:rFonts w:ascii="Gentium" w:hAnsi="Gentium" w:cs="Arial"/>
          <w:color w:val="000000"/>
          <w:sz w:val="28"/>
          <w:szCs w:val="28"/>
          <w:shd w:val="clear" w:color="auto" w:fill="FFFFFF"/>
        </w:rPr>
        <w:t>, “</w:t>
      </w:r>
      <w:r w:rsidR="007F5155" w:rsidRPr="002F3A53">
        <w:rPr>
          <w:rFonts w:ascii="Gentium" w:hAnsi="Gentium"/>
          <w:i/>
          <w:sz w:val="28"/>
          <w:lang w:val="en-US" w:eastAsia="en-NZ" w:bidi="he-IL"/>
        </w:rPr>
        <w:t xml:space="preserve">This is my rule </w:t>
      </w:r>
      <w:r w:rsidR="007F5155" w:rsidRPr="00914440">
        <w:rPr>
          <w:rFonts w:ascii="Gentium" w:hAnsi="Gentium"/>
          <w:i/>
          <w:sz w:val="28"/>
          <w:u w:val="single"/>
          <w:lang w:val="en-US" w:eastAsia="en-NZ" w:bidi="he-IL"/>
        </w:rPr>
        <w:t>in all the churches</w:t>
      </w:r>
      <w:r w:rsidR="007F5155">
        <w:rPr>
          <w:rFonts w:ascii="Gentium" w:hAnsi="Gentium"/>
          <w:sz w:val="28"/>
          <w:lang w:val="en-US" w:eastAsia="en-NZ" w:bidi="he-IL"/>
        </w:rPr>
        <w:t xml:space="preserve">,” </w:t>
      </w:r>
      <w:r w:rsidR="007F5155" w:rsidRPr="006E1DC8">
        <w:rPr>
          <w:rFonts w:ascii="Gentium" w:hAnsi="Gentium"/>
          <w:b/>
          <w:sz w:val="28"/>
          <w:lang w:val="en-US" w:eastAsia="en-NZ" w:bidi="he-IL"/>
        </w:rPr>
        <w:t>14:33</w:t>
      </w:r>
      <w:r w:rsidR="007F5155">
        <w:rPr>
          <w:rFonts w:ascii="Gentium" w:hAnsi="Gentium"/>
          <w:sz w:val="28"/>
          <w:lang w:val="en-US" w:eastAsia="en-NZ" w:bidi="he-IL"/>
        </w:rPr>
        <w:t>, “</w:t>
      </w:r>
      <w:r w:rsidR="007F5155" w:rsidRPr="002F3A53">
        <w:rPr>
          <w:rFonts w:ascii="Gentium" w:hAnsi="Gentium"/>
          <w:i/>
          <w:sz w:val="28"/>
          <w:lang w:val="en-US" w:eastAsia="en-NZ" w:bidi="he-IL"/>
        </w:rPr>
        <w:t xml:space="preserve">As in </w:t>
      </w:r>
      <w:r w:rsidR="007F5155" w:rsidRPr="00914440">
        <w:rPr>
          <w:rFonts w:ascii="Gentium" w:hAnsi="Gentium"/>
          <w:i/>
          <w:sz w:val="28"/>
          <w:u w:val="single"/>
          <w:lang w:val="en-US" w:eastAsia="en-NZ" w:bidi="he-IL"/>
        </w:rPr>
        <w:t>all the churches of the saints</w:t>
      </w:r>
      <w:proofErr w:type="gramStart"/>
      <w:r w:rsidR="007F5155">
        <w:rPr>
          <w:rFonts w:ascii="Gentium" w:hAnsi="Gentium"/>
          <w:sz w:val="28"/>
          <w:lang w:val="en-US" w:eastAsia="en-NZ" w:bidi="he-IL"/>
        </w:rPr>
        <w:t>…</w:t>
      </w:r>
      <w:r>
        <w:rPr>
          <w:rFonts w:ascii="Gentium" w:hAnsi="Gentium"/>
          <w:sz w:val="28"/>
          <w:lang w:val="en-US" w:eastAsia="en-NZ" w:bidi="he-IL"/>
        </w:rPr>
        <w:t>[</w:t>
      </w:r>
      <w:proofErr w:type="gramEnd"/>
      <w:r w:rsidR="007F5155">
        <w:rPr>
          <w:rFonts w:ascii="Gentium" w:hAnsi="Gentium"/>
          <w:sz w:val="28"/>
          <w:lang w:val="en-US" w:eastAsia="en-NZ" w:bidi="he-IL"/>
        </w:rPr>
        <w:t>this is how _____________ is to be done</w:t>
      </w:r>
      <w:r>
        <w:rPr>
          <w:rFonts w:ascii="Gentium" w:hAnsi="Gentium"/>
          <w:sz w:val="28"/>
          <w:lang w:val="en-US" w:eastAsia="en-NZ" w:bidi="he-IL"/>
        </w:rPr>
        <w:t>]</w:t>
      </w:r>
      <w:r w:rsidR="007F5155">
        <w:rPr>
          <w:rFonts w:ascii="Gentium" w:hAnsi="Gentium"/>
          <w:sz w:val="28"/>
          <w:lang w:val="en-US" w:eastAsia="en-NZ" w:bidi="he-IL"/>
        </w:rPr>
        <w:t>.</w:t>
      </w:r>
      <w:r>
        <w:rPr>
          <w:rFonts w:ascii="Gentium" w:hAnsi="Gentium"/>
          <w:sz w:val="28"/>
          <w:lang w:val="en-US" w:eastAsia="en-NZ" w:bidi="he-IL"/>
        </w:rPr>
        <w:t>”</w:t>
      </w:r>
      <w:r w:rsidR="007F5155">
        <w:rPr>
          <w:rFonts w:ascii="Gentium" w:hAnsi="Gentium"/>
          <w:sz w:val="28"/>
          <w:lang w:val="en-US" w:eastAsia="en-NZ" w:bidi="he-IL"/>
        </w:rPr>
        <w:t xml:space="preserve">  And as Paul gets to the end of the topics he address</w:t>
      </w:r>
      <w:r w:rsidR="002F3A53">
        <w:rPr>
          <w:rFonts w:ascii="Gentium" w:hAnsi="Gentium"/>
          <w:sz w:val="28"/>
          <w:lang w:val="en-US" w:eastAsia="en-NZ" w:bidi="he-IL"/>
        </w:rPr>
        <w:t>es</w:t>
      </w:r>
      <w:r w:rsidR="007F5155">
        <w:rPr>
          <w:rFonts w:ascii="Gentium" w:hAnsi="Gentium"/>
          <w:sz w:val="28"/>
          <w:lang w:val="en-US" w:eastAsia="en-NZ" w:bidi="he-IL"/>
        </w:rPr>
        <w:t xml:space="preserve">, he says this in </w:t>
      </w:r>
      <w:r w:rsidR="007F5155" w:rsidRPr="006E1DC8">
        <w:rPr>
          <w:rFonts w:ascii="Gentium" w:hAnsi="Gentium"/>
          <w:b/>
          <w:sz w:val="28"/>
          <w:lang w:val="en-US" w:eastAsia="en-NZ" w:bidi="he-IL"/>
        </w:rPr>
        <w:t>14:40</w:t>
      </w:r>
      <w:r w:rsidR="007F5155">
        <w:rPr>
          <w:rFonts w:ascii="Gentium" w:hAnsi="Gentium"/>
          <w:sz w:val="28"/>
          <w:lang w:val="en-US" w:eastAsia="en-NZ" w:bidi="he-IL"/>
        </w:rPr>
        <w:t xml:space="preserve">: </w:t>
      </w:r>
      <w:r w:rsidR="00914440">
        <w:rPr>
          <w:rFonts w:ascii="Gentium" w:hAnsi="Gentium"/>
          <w:sz w:val="28"/>
          <w:lang w:val="en-US" w:eastAsia="en-NZ" w:bidi="he-IL"/>
        </w:rPr>
        <w:t>“</w:t>
      </w:r>
      <w:r w:rsidR="00914440" w:rsidRPr="00914440">
        <w:rPr>
          <w:rFonts w:ascii="Gentium" w:hAnsi="Gentium"/>
          <w:i/>
          <w:sz w:val="28"/>
          <w:lang w:val="en-US" w:eastAsia="en-NZ" w:bidi="he-IL"/>
        </w:rPr>
        <w:t>A</w:t>
      </w:r>
      <w:r w:rsidR="007F5155" w:rsidRPr="00914440">
        <w:rPr>
          <w:rFonts w:ascii="Gentium" w:hAnsi="Gentium"/>
          <w:i/>
          <w:sz w:val="28"/>
          <w:lang w:val="en-US" w:eastAsia="en-NZ" w:bidi="he-IL"/>
        </w:rPr>
        <w:t>ll</w:t>
      </w:r>
      <w:r w:rsidR="007F5155" w:rsidRPr="006E1DC8">
        <w:rPr>
          <w:rFonts w:ascii="Gentium" w:hAnsi="Gentium"/>
          <w:i/>
          <w:sz w:val="28"/>
          <w:lang w:val="en-US" w:eastAsia="en-NZ" w:bidi="he-IL"/>
        </w:rPr>
        <w:t xml:space="preserve"> things should be done decently and in order</w:t>
      </w:r>
      <w:r w:rsidR="007F5155">
        <w:rPr>
          <w:rFonts w:ascii="Gentium" w:hAnsi="Gentium"/>
          <w:sz w:val="28"/>
          <w:lang w:val="en-US" w:eastAsia="en-NZ" w:bidi="he-IL"/>
        </w:rPr>
        <w:t>.”  And a bit earlier in that chapter, Paul gives the reason why all things should be done decently and in order in all the churches; he says, “</w:t>
      </w:r>
      <w:r w:rsidR="007F5155" w:rsidRPr="00A2774E">
        <w:rPr>
          <w:rFonts w:ascii="Gentium" w:hAnsi="Gentium"/>
          <w:i/>
          <w:sz w:val="28"/>
          <w:lang w:val="en-US" w:eastAsia="en-NZ" w:bidi="he-IL"/>
        </w:rPr>
        <w:t>For God is not a God of confusion but of peace</w:t>
      </w:r>
      <w:r w:rsidR="007F5155">
        <w:rPr>
          <w:rFonts w:ascii="Gentium" w:hAnsi="Gentium"/>
          <w:sz w:val="28"/>
          <w:lang w:val="en-US" w:eastAsia="en-NZ" w:bidi="he-IL"/>
        </w:rPr>
        <w:t xml:space="preserve">.”   So </w:t>
      </w:r>
      <w:r w:rsidR="00D92CB8">
        <w:rPr>
          <w:rFonts w:ascii="Gentium" w:hAnsi="Gentium"/>
          <w:sz w:val="28"/>
          <w:lang w:val="en-US" w:eastAsia="en-NZ" w:bidi="he-IL"/>
        </w:rPr>
        <w:t xml:space="preserve">contrary to what many people allege, </w:t>
      </w:r>
      <w:proofErr w:type="gramStart"/>
      <w:r w:rsidR="00D92CB8">
        <w:rPr>
          <w:rFonts w:ascii="Gentium" w:hAnsi="Gentium"/>
          <w:sz w:val="28"/>
          <w:lang w:val="en-US" w:eastAsia="en-NZ" w:bidi="he-IL"/>
        </w:rPr>
        <w:t xml:space="preserve">which is that this fixation with doing things properly is just about </w:t>
      </w:r>
      <w:r>
        <w:rPr>
          <w:rFonts w:ascii="Gentium" w:hAnsi="Gentium"/>
          <w:sz w:val="28"/>
          <w:lang w:val="en-US" w:eastAsia="en-NZ" w:bidi="he-IL"/>
        </w:rPr>
        <w:t xml:space="preserve">our </w:t>
      </w:r>
      <w:r w:rsidR="00D92CB8">
        <w:rPr>
          <w:rFonts w:ascii="Gentium" w:hAnsi="Gentium"/>
          <w:sz w:val="28"/>
          <w:lang w:val="en-US" w:eastAsia="en-NZ" w:bidi="he-IL"/>
        </w:rPr>
        <w:t xml:space="preserve">culture or tradition, </w:t>
      </w:r>
      <w:r>
        <w:rPr>
          <w:rFonts w:ascii="Gentium" w:hAnsi="Gentium"/>
          <w:sz w:val="28"/>
          <w:lang w:val="en-US" w:eastAsia="en-NZ" w:bidi="he-IL"/>
        </w:rPr>
        <w:t xml:space="preserve">at its core </w:t>
      </w:r>
      <w:r w:rsidR="00D92CB8">
        <w:rPr>
          <w:rFonts w:ascii="Gentium" w:hAnsi="Gentium"/>
          <w:sz w:val="28"/>
          <w:lang w:val="en-US" w:eastAsia="en-NZ" w:bidi="he-IL"/>
        </w:rPr>
        <w:t xml:space="preserve">it is actually about </w:t>
      </w:r>
      <w:r w:rsidR="00914440">
        <w:rPr>
          <w:rFonts w:ascii="Gentium" w:hAnsi="Gentium"/>
          <w:sz w:val="28"/>
          <w:lang w:val="en-US" w:eastAsia="en-NZ" w:bidi="he-IL"/>
        </w:rPr>
        <w:t xml:space="preserve">the </w:t>
      </w:r>
      <w:r w:rsidR="00787131">
        <w:rPr>
          <w:rFonts w:ascii="Gentium" w:hAnsi="Gentium"/>
          <w:sz w:val="28"/>
          <w:lang w:val="en-US" w:eastAsia="en-NZ" w:bidi="he-IL"/>
        </w:rPr>
        <w:t xml:space="preserve">very </w:t>
      </w:r>
      <w:r w:rsidR="00914440">
        <w:rPr>
          <w:rFonts w:ascii="Gentium" w:hAnsi="Gentium"/>
          <w:sz w:val="28"/>
          <w:lang w:val="en-US" w:eastAsia="en-NZ" w:bidi="he-IL"/>
        </w:rPr>
        <w:t>character of God</w:t>
      </w:r>
      <w:r w:rsidR="00D92CB8">
        <w:rPr>
          <w:rFonts w:ascii="Gentium" w:hAnsi="Gentium"/>
          <w:sz w:val="28"/>
          <w:lang w:val="en-US" w:eastAsia="en-NZ" w:bidi="he-IL"/>
        </w:rPr>
        <w:t>.</w:t>
      </w:r>
      <w:proofErr w:type="gramEnd"/>
      <w:r w:rsidR="00D92CB8">
        <w:rPr>
          <w:rFonts w:ascii="Gentium" w:hAnsi="Gentium"/>
          <w:sz w:val="28"/>
          <w:lang w:val="en-US" w:eastAsia="en-NZ" w:bidi="he-IL"/>
        </w:rPr>
        <w:t xml:space="preserve"> </w:t>
      </w:r>
      <w:r w:rsidR="00787131">
        <w:rPr>
          <w:rFonts w:ascii="Gentium" w:hAnsi="Gentium"/>
          <w:sz w:val="28"/>
          <w:lang w:val="en-US" w:eastAsia="en-NZ" w:bidi="he-IL"/>
        </w:rPr>
        <w:t xml:space="preserve"> So doing things decently and in order is important.</w:t>
      </w:r>
    </w:p>
    <w:p w:rsidR="00787131" w:rsidRDefault="00787131" w:rsidP="009D5A4A">
      <w:pPr>
        <w:rPr>
          <w:rFonts w:ascii="Gentium" w:hAnsi="Gentium"/>
          <w:sz w:val="28"/>
          <w:szCs w:val="28"/>
        </w:rPr>
      </w:pPr>
    </w:p>
    <w:p w:rsidR="009D5A4A" w:rsidRDefault="00787131" w:rsidP="009D5A4A">
      <w:pPr>
        <w:rPr>
          <w:rFonts w:ascii="Gentium" w:hAnsi="Gentium"/>
          <w:sz w:val="28"/>
          <w:szCs w:val="28"/>
        </w:rPr>
      </w:pPr>
      <w:r>
        <w:rPr>
          <w:rFonts w:ascii="Gentium" w:hAnsi="Gentium"/>
          <w:sz w:val="28"/>
          <w:szCs w:val="28"/>
        </w:rPr>
        <w:lastRenderedPageBreak/>
        <w:t>But</w:t>
      </w:r>
      <w:r w:rsidR="00C3680E">
        <w:rPr>
          <w:rFonts w:ascii="Gentium" w:hAnsi="Gentium"/>
          <w:sz w:val="28"/>
          <w:szCs w:val="28"/>
        </w:rPr>
        <w:t xml:space="preserve"> even if you accept that </w:t>
      </w:r>
      <w:r w:rsidR="00CE6687">
        <w:rPr>
          <w:rFonts w:ascii="Gentium" w:hAnsi="Gentium"/>
          <w:sz w:val="28"/>
          <w:szCs w:val="28"/>
        </w:rPr>
        <w:t xml:space="preserve">things should be done decently and in order, </w:t>
      </w:r>
      <w:r w:rsidR="00322BAC">
        <w:rPr>
          <w:rFonts w:ascii="Gentium" w:hAnsi="Gentium"/>
          <w:sz w:val="28"/>
          <w:szCs w:val="28"/>
        </w:rPr>
        <w:t>you might</w:t>
      </w:r>
      <w:r w:rsidR="00CE6687">
        <w:rPr>
          <w:rFonts w:ascii="Gentium" w:hAnsi="Gentium"/>
          <w:sz w:val="28"/>
          <w:szCs w:val="28"/>
        </w:rPr>
        <w:t xml:space="preserve"> </w:t>
      </w:r>
      <w:r>
        <w:rPr>
          <w:rFonts w:ascii="Gentium" w:hAnsi="Gentium"/>
          <w:sz w:val="28"/>
          <w:szCs w:val="28"/>
        </w:rPr>
        <w:t>s</w:t>
      </w:r>
      <w:r w:rsidR="00CE6687">
        <w:rPr>
          <w:rFonts w:ascii="Gentium" w:hAnsi="Gentium"/>
          <w:sz w:val="28"/>
          <w:szCs w:val="28"/>
        </w:rPr>
        <w:t xml:space="preserve">till </w:t>
      </w:r>
      <w:r w:rsidR="00322BAC">
        <w:rPr>
          <w:rFonts w:ascii="Gentium" w:hAnsi="Gentium"/>
          <w:sz w:val="28"/>
          <w:szCs w:val="28"/>
        </w:rPr>
        <w:t xml:space="preserve">be wondering </w:t>
      </w:r>
      <w:proofErr w:type="gramStart"/>
      <w:r w:rsidR="00322BAC">
        <w:rPr>
          <w:rFonts w:ascii="Gentium" w:hAnsi="Gentium"/>
          <w:sz w:val="28"/>
          <w:szCs w:val="28"/>
        </w:rPr>
        <w:t>W</w:t>
      </w:r>
      <w:r w:rsidR="00B049DC">
        <w:rPr>
          <w:rFonts w:ascii="Gentium" w:hAnsi="Gentium"/>
          <w:sz w:val="28"/>
          <w:szCs w:val="28"/>
        </w:rPr>
        <w:t>hat</w:t>
      </w:r>
      <w:r w:rsidR="00322BAC">
        <w:rPr>
          <w:rFonts w:ascii="Gentium" w:hAnsi="Gentium"/>
          <w:sz w:val="28"/>
          <w:szCs w:val="28"/>
        </w:rPr>
        <w:t>’s</w:t>
      </w:r>
      <w:proofErr w:type="gramEnd"/>
      <w:r w:rsidR="00B049DC">
        <w:rPr>
          <w:rFonts w:ascii="Gentium" w:hAnsi="Gentium"/>
          <w:sz w:val="28"/>
          <w:szCs w:val="28"/>
        </w:rPr>
        <w:t xml:space="preserve"> the big deal</w:t>
      </w:r>
      <w:r w:rsidR="00C3680E">
        <w:rPr>
          <w:rFonts w:ascii="Gentium" w:hAnsi="Gentium"/>
          <w:sz w:val="28"/>
          <w:szCs w:val="28"/>
        </w:rPr>
        <w:t xml:space="preserve"> with baptism and the Lord’s Supper</w:t>
      </w:r>
      <w:r w:rsidR="00B049DC">
        <w:rPr>
          <w:rFonts w:ascii="Gentium" w:hAnsi="Gentium"/>
          <w:sz w:val="28"/>
          <w:szCs w:val="28"/>
        </w:rPr>
        <w:t>?</w:t>
      </w:r>
      <w:r w:rsidR="00322BAC">
        <w:rPr>
          <w:rFonts w:ascii="Gentium" w:hAnsi="Gentium"/>
          <w:sz w:val="28"/>
          <w:szCs w:val="28"/>
        </w:rPr>
        <w:t xml:space="preserve">  Is </w:t>
      </w:r>
      <w:r w:rsidR="00C3680E">
        <w:rPr>
          <w:rFonts w:ascii="Gentium" w:hAnsi="Gentium"/>
          <w:sz w:val="28"/>
          <w:szCs w:val="28"/>
        </w:rPr>
        <w:t xml:space="preserve">it </w:t>
      </w:r>
      <w:r w:rsidR="00322BAC">
        <w:rPr>
          <w:rFonts w:ascii="Gentium" w:hAnsi="Gentium"/>
          <w:sz w:val="28"/>
          <w:szCs w:val="28"/>
        </w:rPr>
        <w:t xml:space="preserve">really all that complex or complicated? </w:t>
      </w:r>
    </w:p>
    <w:p w:rsidR="00FC49A5" w:rsidRDefault="00322BAC" w:rsidP="00A63C87">
      <w:pPr>
        <w:pStyle w:val="ListParagraph"/>
        <w:numPr>
          <w:ilvl w:val="0"/>
          <w:numId w:val="15"/>
        </w:numPr>
        <w:rPr>
          <w:rFonts w:ascii="Gentium" w:hAnsi="Gentium"/>
          <w:sz w:val="28"/>
          <w:szCs w:val="28"/>
        </w:rPr>
      </w:pPr>
      <w:r w:rsidRPr="00651FDA">
        <w:rPr>
          <w:rFonts w:ascii="Gentium" w:hAnsi="Gentium"/>
          <w:sz w:val="28"/>
          <w:szCs w:val="28"/>
        </w:rPr>
        <w:t xml:space="preserve">Well, at the time of the Reformation, one of the major issues of disagreement, not just with Rome but among the </w:t>
      </w:r>
      <w:r w:rsidR="009D5A4A" w:rsidRPr="00651FDA">
        <w:rPr>
          <w:rFonts w:ascii="Gentium" w:hAnsi="Gentium"/>
          <w:sz w:val="28"/>
          <w:szCs w:val="28"/>
        </w:rPr>
        <w:t>R</w:t>
      </w:r>
      <w:r w:rsidRPr="00651FDA">
        <w:rPr>
          <w:rFonts w:ascii="Gentium" w:hAnsi="Gentium"/>
          <w:sz w:val="28"/>
          <w:szCs w:val="28"/>
        </w:rPr>
        <w:t>eformers, was the sacraments.</w:t>
      </w:r>
      <w:r w:rsidR="009D5A4A" w:rsidRPr="00651FDA">
        <w:rPr>
          <w:rFonts w:ascii="Gentium" w:hAnsi="Gentium"/>
          <w:sz w:val="28"/>
          <w:szCs w:val="28"/>
        </w:rPr>
        <w:t xml:space="preserve">  One group of Reformers</w:t>
      </w:r>
      <w:r w:rsidR="003E2132" w:rsidRPr="00651FDA">
        <w:rPr>
          <w:rFonts w:ascii="Gentium" w:hAnsi="Gentium"/>
          <w:sz w:val="28"/>
          <w:szCs w:val="28"/>
        </w:rPr>
        <w:t xml:space="preserve"> </w:t>
      </w:r>
      <w:r w:rsidR="009D5A4A" w:rsidRPr="00651FDA">
        <w:rPr>
          <w:rFonts w:ascii="Gentium" w:hAnsi="Gentium"/>
          <w:sz w:val="28"/>
          <w:szCs w:val="28"/>
        </w:rPr>
        <w:t>rejected infant baptism and baptism by the sprinkling of water</w:t>
      </w:r>
      <w:r w:rsidR="00651FDA" w:rsidRPr="00651FDA">
        <w:rPr>
          <w:rFonts w:ascii="Gentium" w:hAnsi="Gentium"/>
          <w:sz w:val="28"/>
          <w:szCs w:val="28"/>
        </w:rPr>
        <w:t>.</w:t>
      </w:r>
      <w:r w:rsidR="009D5A4A" w:rsidRPr="00651FDA">
        <w:rPr>
          <w:rFonts w:ascii="Gentium" w:hAnsi="Gentium"/>
          <w:sz w:val="28"/>
          <w:szCs w:val="28"/>
        </w:rPr>
        <w:t xml:space="preserve">  </w:t>
      </w:r>
    </w:p>
    <w:p w:rsidR="00FC49A5" w:rsidRDefault="009D5A4A" w:rsidP="00A63C87">
      <w:pPr>
        <w:pStyle w:val="ListParagraph"/>
        <w:numPr>
          <w:ilvl w:val="0"/>
          <w:numId w:val="15"/>
        </w:numPr>
        <w:rPr>
          <w:rFonts w:ascii="Gentium" w:hAnsi="Gentium"/>
          <w:sz w:val="28"/>
          <w:szCs w:val="28"/>
        </w:rPr>
      </w:pPr>
      <w:r w:rsidRPr="00651FDA">
        <w:rPr>
          <w:rFonts w:ascii="Gentium" w:hAnsi="Gentium"/>
          <w:sz w:val="28"/>
          <w:szCs w:val="28"/>
        </w:rPr>
        <w:t>And i</w:t>
      </w:r>
      <w:r w:rsidR="00322BAC" w:rsidRPr="00651FDA">
        <w:rPr>
          <w:rFonts w:ascii="Gentium" w:hAnsi="Gentium"/>
          <w:sz w:val="28"/>
          <w:szCs w:val="28"/>
        </w:rPr>
        <w:t xml:space="preserve">n 1529, </w:t>
      </w:r>
      <w:r w:rsidR="005F4D6E" w:rsidRPr="00651FDA">
        <w:rPr>
          <w:rFonts w:ascii="Gentium" w:hAnsi="Gentium"/>
          <w:sz w:val="28"/>
          <w:szCs w:val="28"/>
        </w:rPr>
        <w:t>the Reformers</w:t>
      </w:r>
      <w:r w:rsidR="00322BAC" w:rsidRPr="00651FDA">
        <w:rPr>
          <w:rFonts w:ascii="Gentium" w:hAnsi="Gentium"/>
          <w:sz w:val="28"/>
          <w:szCs w:val="28"/>
        </w:rPr>
        <w:t xml:space="preserve"> met at </w:t>
      </w:r>
      <w:r w:rsidR="00322BAC" w:rsidRPr="00651FDA">
        <w:rPr>
          <w:rFonts w:ascii="Gentium" w:hAnsi="Gentium"/>
          <w:b/>
          <w:caps/>
          <w:sz w:val="28"/>
          <w:szCs w:val="28"/>
        </w:rPr>
        <w:t>Marburg</w:t>
      </w:r>
      <w:r w:rsidR="00322BAC" w:rsidRPr="00651FDA">
        <w:rPr>
          <w:rFonts w:ascii="Gentium" w:hAnsi="Gentium"/>
          <w:sz w:val="28"/>
          <w:szCs w:val="28"/>
        </w:rPr>
        <w:t xml:space="preserve"> to debate various matters of </w:t>
      </w:r>
      <w:r w:rsidR="005F4D6E" w:rsidRPr="00651FDA">
        <w:rPr>
          <w:rFonts w:ascii="Gentium" w:hAnsi="Gentium"/>
          <w:sz w:val="28"/>
          <w:szCs w:val="28"/>
        </w:rPr>
        <w:t>d</w:t>
      </w:r>
      <w:r w:rsidR="00322BAC" w:rsidRPr="00651FDA">
        <w:rPr>
          <w:rFonts w:ascii="Gentium" w:hAnsi="Gentium"/>
          <w:sz w:val="28"/>
          <w:szCs w:val="28"/>
        </w:rPr>
        <w:t xml:space="preserve">isagreement.  After </w:t>
      </w:r>
      <w:r w:rsidR="00CE6687">
        <w:rPr>
          <w:rFonts w:ascii="Gentium" w:hAnsi="Gentium"/>
          <w:sz w:val="28"/>
          <w:szCs w:val="28"/>
        </w:rPr>
        <w:t>four</w:t>
      </w:r>
      <w:r w:rsidR="00322BAC" w:rsidRPr="00651FDA">
        <w:rPr>
          <w:rFonts w:ascii="Gentium" w:hAnsi="Gentium"/>
          <w:sz w:val="28"/>
          <w:szCs w:val="28"/>
        </w:rPr>
        <w:t xml:space="preserve"> days, 14 significant points of agreement were reached.  However, on the matter of </w:t>
      </w:r>
      <w:r w:rsidRPr="00651FDA">
        <w:rPr>
          <w:rFonts w:ascii="Gentium" w:hAnsi="Gentium"/>
          <w:sz w:val="28"/>
          <w:szCs w:val="28"/>
        </w:rPr>
        <w:t xml:space="preserve">what the </w:t>
      </w:r>
      <w:r w:rsidR="00322BAC" w:rsidRPr="00651FDA">
        <w:rPr>
          <w:rFonts w:ascii="Gentium" w:hAnsi="Gentium"/>
          <w:sz w:val="28"/>
          <w:szCs w:val="28"/>
        </w:rPr>
        <w:t>Lord’s Supper</w:t>
      </w:r>
      <w:r w:rsidRPr="00651FDA">
        <w:rPr>
          <w:rFonts w:ascii="Gentium" w:hAnsi="Gentium"/>
          <w:sz w:val="28"/>
          <w:szCs w:val="28"/>
        </w:rPr>
        <w:t xml:space="preserve"> meant</w:t>
      </w:r>
      <w:r w:rsidR="00322BAC" w:rsidRPr="00651FDA">
        <w:rPr>
          <w:rFonts w:ascii="Gentium" w:hAnsi="Gentium"/>
          <w:sz w:val="28"/>
          <w:szCs w:val="28"/>
        </w:rPr>
        <w:t>, no agreement could be reached.</w:t>
      </w:r>
      <w:r w:rsidR="00651FDA" w:rsidRPr="00651FDA">
        <w:rPr>
          <w:rFonts w:ascii="Gentium" w:hAnsi="Gentium"/>
          <w:sz w:val="28"/>
          <w:szCs w:val="28"/>
        </w:rPr>
        <w:t xml:space="preserve">  </w:t>
      </w:r>
    </w:p>
    <w:p w:rsidR="00322BAC" w:rsidRPr="00651FDA" w:rsidRDefault="00651FDA" w:rsidP="00A63C87">
      <w:pPr>
        <w:pStyle w:val="ListParagraph"/>
        <w:numPr>
          <w:ilvl w:val="0"/>
          <w:numId w:val="15"/>
        </w:numPr>
        <w:rPr>
          <w:rFonts w:ascii="Gentium" w:hAnsi="Gentium"/>
          <w:sz w:val="28"/>
          <w:szCs w:val="28"/>
        </w:rPr>
      </w:pPr>
      <w:r w:rsidRPr="00651FDA">
        <w:rPr>
          <w:rFonts w:ascii="Gentium" w:hAnsi="Gentium"/>
          <w:sz w:val="28"/>
          <w:szCs w:val="28"/>
        </w:rPr>
        <w:t xml:space="preserve">And </w:t>
      </w:r>
      <w:r w:rsidR="00322BAC" w:rsidRPr="00651FDA">
        <w:rPr>
          <w:rFonts w:ascii="Gentium" w:hAnsi="Gentium"/>
          <w:sz w:val="28"/>
          <w:szCs w:val="28"/>
        </w:rPr>
        <w:t>th</w:t>
      </w:r>
      <w:r w:rsidR="00CE6687">
        <w:rPr>
          <w:rFonts w:ascii="Gentium" w:hAnsi="Gentium"/>
          <w:sz w:val="28"/>
          <w:szCs w:val="28"/>
        </w:rPr>
        <w:t>is</w:t>
      </w:r>
      <w:r w:rsidR="003E2132" w:rsidRPr="00651FDA">
        <w:rPr>
          <w:rFonts w:ascii="Gentium" w:hAnsi="Gentium"/>
          <w:sz w:val="28"/>
          <w:szCs w:val="28"/>
        </w:rPr>
        <w:t xml:space="preserve"> issue affected whole denominations</w:t>
      </w:r>
      <w:r w:rsidR="00322BAC" w:rsidRPr="00651FDA">
        <w:rPr>
          <w:rFonts w:ascii="Gentium" w:hAnsi="Gentium"/>
          <w:sz w:val="28"/>
          <w:szCs w:val="28"/>
        </w:rPr>
        <w:t xml:space="preserve">.  For instance, in 1559, </w:t>
      </w:r>
      <w:proofErr w:type="gramStart"/>
      <w:r w:rsidR="00FC49A5">
        <w:rPr>
          <w:rFonts w:ascii="Gentium" w:hAnsi="Gentium"/>
          <w:sz w:val="28"/>
          <w:szCs w:val="28"/>
        </w:rPr>
        <w:t>A</w:t>
      </w:r>
      <w:proofErr w:type="gramEnd"/>
      <w:r w:rsidR="00FC49A5">
        <w:rPr>
          <w:rFonts w:ascii="Gentium" w:hAnsi="Gentium"/>
          <w:sz w:val="28"/>
          <w:szCs w:val="28"/>
        </w:rPr>
        <w:t xml:space="preserve"> governor, named </w:t>
      </w:r>
      <w:r w:rsidR="00322BAC" w:rsidRPr="00651FDA">
        <w:rPr>
          <w:rFonts w:ascii="Gentium" w:hAnsi="Gentium"/>
          <w:sz w:val="28"/>
          <w:szCs w:val="28"/>
        </w:rPr>
        <w:t xml:space="preserve">Frederick, was busy trying to unite the various factions that had arisen </w:t>
      </w:r>
      <w:r w:rsidR="003E2132" w:rsidRPr="00651FDA">
        <w:rPr>
          <w:rFonts w:ascii="Gentium" w:hAnsi="Gentium"/>
          <w:sz w:val="28"/>
          <w:szCs w:val="28"/>
        </w:rPr>
        <w:t>among the Lutherans</w:t>
      </w:r>
      <w:r w:rsidR="00322BAC" w:rsidRPr="00651FDA">
        <w:rPr>
          <w:rFonts w:ascii="Gentium" w:hAnsi="Gentium"/>
          <w:sz w:val="28"/>
          <w:szCs w:val="28"/>
        </w:rPr>
        <w:t xml:space="preserve">, particularly on the subject of the Lord’s Supper.  On one side was </w:t>
      </w:r>
      <w:r w:rsidR="00322BAC" w:rsidRPr="00651FDA">
        <w:rPr>
          <w:rFonts w:ascii="Gentium" w:hAnsi="Gentium"/>
          <w:b/>
          <w:caps/>
          <w:sz w:val="28"/>
          <w:szCs w:val="28"/>
        </w:rPr>
        <w:t>Hesshus</w:t>
      </w:r>
      <w:r w:rsidR="00322BAC" w:rsidRPr="00651FDA">
        <w:rPr>
          <w:rFonts w:ascii="Gentium" w:hAnsi="Gentium"/>
          <w:sz w:val="28"/>
          <w:szCs w:val="28"/>
        </w:rPr>
        <w:t>, the superintendent of the churches of the area</w:t>
      </w:r>
      <w:r w:rsidR="00FC49A5">
        <w:rPr>
          <w:rFonts w:ascii="Gentium" w:hAnsi="Gentium"/>
          <w:sz w:val="28"/>
          <w:szCs w:val="28"/>
        </w:rPr>
        <w:t xml:space="preserve"> and o</w:t>
      </w:r>
      <w:r w:rsidR="00322BAC" w:rsidRPr="00651FDA">
        <w:rPr>
          <w:rFonts w:ascii="Gentium" w:hAnsi="Gentium"/>
          <w:sz w:val="28"/>
          <w:szCs w:val="28"/>
        </w:rPr>
        <w:t xml:space="preserve">n the other side was </w:t>
      </w:r>
      <w:r w:rsidR="00322BAC" w:rsidRPr="00651FDA">
        <w:rPr>
          <w:rFonts w:ascii="Gentium" w:hAnsi="Gentium"/>
          <w:b/>
          <w:caps/>
          <w:sz w:val="28"/>
          <w:szCs w:val="28"/>
        </w:rPr>
        <w:t>Klebitz</w:t>
      </w:r>
      <w:r w:rsidR="00322BAC" w:rsidRPr="00651FDA">
        <w:rPr>
          <w:rFonts w:ascii="Gentium" w:hAnsi="Gentium"/>
          <w:sz w:val="28"/>
          <w:szCs w:val="28"/>
        </w:rPr>
        <w:t xml:space="preserve">, an assistant pastor of the Holy Ghost church.  And it </w:t>
      </w:r>
      <w:r w:rsidR="003E2132" w:rsidRPr="00651FDA">
        <w:rPr>
          <w:rFonts w:ascii="Gentium" w:hAnsi="Gentium"/>
          <w:sz w:val="28"/>
          <w:szCs w:val="28"/>
        </w:rPr>
        <w:t xml:space="preserve">so </w:t>
      </w:r>
      <w:r w:rsidR="00322BAC" w:rsidRPr="00651FDA">
        <w:rPr>
          <w:rFonts w:ascii="Gentium" w:hAnsi="Gentium"/>
          <w:sz w:val="28"/>
          <w:szCs w:val="28"/>
        </w:rPr>
        <w:t xml:space="preserve">happened that both Frederick and </w:t>
      </w:r>
      <w:proofErr w:type="spellStart"/>
      <w:r w:rsidR="00322BAC" w:rsidRPr="00651FDA">
        <w:rPr>
          <w:rFonts w:ascii="Gentium" w:hAnsi="Gentium"/>
          <w:sz w:val="28"/>
          <w:szCs w:val="28"/>
        </w:rPr>
        <w:t>Hesshus</w:t>
      </w:r>
      <w:proofErr w:type="spellEnd"/>
      <w:r w:rsidR="00322BAC" w:rsidRPr="00651FDA">
        <w:rPr>
          <w:rFonts w:ascii="Gentium" w:hAnsi="Gentium"/>
          <w:sz w:val="28"/>
          <w:szCs w:val="28"/>
        </w:rPr>
        <w:t xml:space="preserve"> had to leave town </w:t>
      </w:r>
      <w:r w:rsidR="003E2132" w:rsidRPr="00651FDA">
        <w:rPr>
          <w:rFonts w:ascii="Gentium" w:hAnsi="Gentium"/>
          <w:sz w:val="28"/>
          <w:szCs w:val="28"/>
        </w:rPr>
        <w:t xml:space="preserve">one time </w:t>
      </w:r>
      <w:r w:rsidR="00322BAC" w:rsidRPr="00651FDA">
        <w:rPr>
          <w:rFonts w:ascii="Gentium" w:hAnsi="Gentium"/>
          <w:sz w:val="28"/>
          <w:szCs w:val="28"/>
        </w:rPr>
        <w:t xml:space="preserve">and while they were away, </w:t>
      </w:r>
      <w:proofErr w:type="spellStart"/>
      <w:r w:rsidR="00322BAC" w:rsidRPr="00651FDA">
        <w:rPr>
          <w:rFonts w:ascii="Gentium" w:hAnsi="Gentium"/>
          <w:sz w:val="28"/>
          <w:szCs w:val="28"/>
        </w:rPr>
        <w:t>Klebitz</w:t>
      </w:r>
      <w:proofErr w:type="spellEnd"/>
      <w:r w:rsidR="00322BAC" w:rsidRPr="00651FDA">
        <w:rPr>
          <w:rFonts w:ascii="Gentium" w:hAnsi="Gentium"/>
          <w:sz w:val="28"/>
          <w:szCs w:val="28"/>
        </w:rPr>
        <w:t xml:space="preserve"> was given a degree in theology.  </w:t>
      </w:r>
      <w:r w:rsidR="003E2132" w:rsidRPr="00651FDA">
        <w:rPr>
          <w:rFonts w:ascii="Gentium" w:hAnsi="Gentium"/>
          <w:sz w:val="28"/>
          <w:szCs w:val="28"/>
        </w:rPr>
        <w:t>Well, w</w:t>
      </w:r>
      <w:r w:rsidR="00322BAC" w:rsidRPr="00651FDA">
        <w:rPr>
          <w:rFonts w:ascii="Gentium" w:hAnsi="Gentium"/>
          <w:sz w:val="28"/>
          <w:szCs w:val="28"/>
        </w:rPr>
        <w:t xml:space="preserve">hen </w:t>
      </w:r>
      <w:proofErr w:type="spellStart"/>
      <w:r w:rsidR="00322BAC" w:rsidRPr="00651FDA">
        <w:rPr>
          <w:rFonts w:ascii="Gentium" w:hAnsi="Gentium"/>
          <w:sz w:val="28"/>
          <w:szCs w:val="28"/>
        </w:rPr>
        <w:t>Hesshus</w:t>
      </w:r>
      <w:proofErr w:type="spellEnd"/>
      <w:r w:rsidR="00322BAC" w:rsidRPr="00651FDA">
        <w:rPr>
          <w:rFonts w:ascii="Gentium" w:hAnsi="Gentium"/>
          <w:sz w:val="28"/>
          <w:szCs w:val="28"/>
        </w:rPr>
        <w:t xml:space="preserve"> returned and found out, he was furious</w:t>
      </w:r>
      <w:r w:rsidR="00886FCA" w:rsidRPr="00651FDA">
        <w:rPr>
          <w:rFonts w:ascii="Gentium" w:hAnsi="Gentium"/>
          <w:sz w:val="28"/>
          <w:szCs w:val="28"/>
        </w:rPr>
        <w:t>,</w:t>
      </w:r>
      <w:r w:rsidR="00322BAC" w:rsidRPr="00651FDA">
        <w:rPr>
          <w:rFonts w:ascii="Gentium" w:hAnsi="Gentium"/>
          <w:sz w:val="28"/>
          <w:szCs w:val="28"/>
        </w:rPr>
        <w:t xml:space="preserve"> calling </w:t>
      </w:r>
      <w:proofErr w:type="spellStart"/>
      <w:r w:rsidR="00322BAC" w:rsidRPr="00651FDA">
        <w:rPr>
          <w:rFonts w:ascii="Gentium" w:hAnsi="Gentium"/>
          <w:sz w:val="28"/>
          <w:szCs w:val="28"/>
        </w:rPr>
        <w:t>Klebitz</w:t>
      </w:r>
      <w:proofErr w:type="spellEnd"/>
      <w:r w:rsidR="00322BAC" w:rsidRPr="00651FDA">
        <w:rPr>
          <w:rFonts w:ascii="Gentium" w:hAnsi="Gentium"/>
          <w:sz w:val="28"/>
          <w:szCs w:val="28"/>
        </w:rPr>
        <w:t xml:space="preserve"> a “</w:t>
      </w:r>
      <w:proofErr w:type="spellStart"/>
      <w:r w:rsidR="00322BAC" w:rsidRPr="00651FDA">
        <w:rPr>
          <w:rFonts w:ascii="Gentium" w:hAnsi="Gentium"/>
          <w:sz w:val="28"/>
          <w:szCs w:val="28"/>
        </w:rPr>
        <w:t>Zwinglian</w:t>
      </w:r>
      <w:proofErr w:type="spellEnd"/>
      <w:r w:rsidR="00322BAC" w:rsidRPr="00651FDA">
        <w:rPr>
          <w:rFonts w:ascii="Gentium" w:hAnsi="Gentium"/>
          <w:sz w:val="28"/>
          <w:szCs w:val="28"/>
        </w:rPr>
        <w:t xml:space="preserve"> devil,” because of his Lord’s Supper views.  </w:t>
      </w:r>
      <w:r w:rsidR="003E2132" w:rsidRPr="00651FDA">
        <w:rPr>
          <w:rFonts w:ascii="Gentium" w:hAnsi="Gentium"/>
          <w:sz w:val="28"/>
          <w:szCs w:val="28"/>
        </w:rPr>
        <w:t xml:space="preserve">So </w:t>
      </w:r>
      <w:proofErr w:type="spellStart"/>
      <w:r w:rsidR="00322BAC" w:rsidRPr="00651FDA">
        <w:rPr>
          <w:rFonts w:ascii="Gentium" w:hAnsi="Gentium"/>
          <w:sz w:val="28"/>
          <w:szCs w:val="28"/>
        </w:rPr>
        <w:t>Hesshus</w:t>
      </w:r>
      <w:proofErr w:type="spellEnd"/>
      <w:r w:rsidR="00322BAC" w:rsidRPr="00651FDA">
        <w:rPr>
          <w:rFonts w:ascii="Gentium" w:hAnsi="Gentium"/>
          <w:sz w:val="28"/>
          <w:szCs w:val="28"/>
        </w:rPr>
        <w:t xml:space="preserve"> suspended </w:t>
      </w:r>
      <w:proofErr w:type="spellStart"/>
      <w:r w:rsidR="003E2132" w:rsidRPr="00651FDA">
        <w:rPr>
          <w:rFonts w:ascii="Gentium" w:hAnsi="Gentium"/>
          <w:sz w:val="28"/>
          <w:szCs w:val="28"/>
        </w:rPr>
        <w:t>Klebitz</w:t>
      </w:r>
      <w:proofErr w:type="spellEnd"/>
      <w:r w:rsidR="00322BAC" w:rsidRPr="00651FDA">
        <w:rPr>
          <w:rFonts w:ascii="Gentium" w:hAnsi="Gentium"/>
          <w:sz w:val="28"/>
          <w:szCs w:val="28"/>
        </w:rPr>
        <w:t xml:space="preserve"> from preaching, excommunicated him from the church, and ordered the civil officials to banish him from the country.  But no one carried out his orders.  The next Sunday the Lord’s Supper was to be observed.  People filled the church.  </w:t>
      </w:r>
      <w:proofErr w:type="spellStart"/>
      <w:r w:rsidR="00322BAC" w:rsidRPr="00651FDA">
        <w:rPr>
          <w:rFonts w:ascii="Gentium" w:hAnsi="Gentium"/>
          <w:sz w:val="28"/>
          <w:szCs w:val="28"/>
        </w:rPr>
        <w:t>Klebitz</w:t>
      </w:r>
      <w:proofErr w:type="spellEnd"/>
      <w:r w:rsidR="00322BAC" w:rsidRPr="00651FDA">
        <w:rPr>
          <w:rFonts w:ascii="Gentium" w:hAnsi="Gentium"/>
          <w:sz w:val="28"/>
          <w:szCs w:val="28"/>
        </w:rPr>
        <w:t xml:space="preserve"> came also, and he stood as usual at the communion table to help with serving the bread and wine.  </w:t>
      </w:r>
      <w:r w:rsidR="00FC49A5">
        <w:rPr>
          <w:rFonts w:ascii="Gentium" w:hAnsi="Gentium"/>
          <w:sz w:val="28"/>
          <w:szCs w:val="28"/>
        </w:rPr>
        <w:t>But w</w:t>
      </w:r>
      <w:r w:rsidR="00322BAC" w:rsidRPr="00651FDA">
        <w:rPr>
          <w:rFonts w:ascii="Gentium" w:hAnsi="Gentium"/>
          <w:sz w:val="28"/>
          <w:szCs w:val="28"/>
        </w:rPr>
        <w:t xml:space="preserve">hen he took the cup from the table, </w:t>
      </w:r>
      <w:proofErr w:type="spellStart"/>
      <w:r w:rsidR="00322BAC" w:rsidRPr="00651FDA">
        <w:rPr>
          <w:rFonts w:ascii="Gentium" w:hAnsi="Gentium"/>
          <w:sz w:val="28"/>
          <w:szCs w:val="28"/>
        </w:rPr>
        <w:t>Hesshus</w:t>
      </w:r>
      <w:proofErr w:type="spellEnd"/>
      <w:r w:rsidR="00322BAC" w:rsidRPr="00651FDA">
        <w:rPr>
          <w:rFonts w:ascii="Gentium" w:hAnsi="Gentium"/>
          <w:sz w:val="28"/>
          <w:szCs w:val="28"/>
        </w:rPr>
        <w:t xml:space="preserve"> seized it from his hand and the two men fought before the horrified congregation. </w:t>
      </w:r>
      <w:r w:rsidR="00E7545C" w:rsidRPr="00651FDA">
        <w:rPr>
          <w:rFonts w:ascii="Gentium" w:hAnsi="Gentium"/>
          <w:sz w:val="28"/>
          <w:szCs w:val="28"/>
        </w:rPr>
        <w:t xml:space="preserve"> </w:t>
      </w:r>
      <w:r w:rsidR="00322BAC" w:rsidRPr="00651FDA">
        <w:rPr>
          <w:rFonts w:ascii="Gentium" w:hAnsi="Gentium"/>
          <w:sz w:val="28"/>
          <w:szCs w:val="28"/>
        </w:rPr>
        <w:t xml:space="preserve">Can you imagine </w:t>
      </w:r>
      <w:r w:rsidR="003721C2" w:rsidRPr="00651FDA">
        <w:rPr>
          <w:rFonts w:ascii="Gentium" w:hAnsi="Gentium"/>
          <w:sz w:val="28"/>
          <w:szCs w:val="28"/>
        </w:rPr>
        <w:t>Elder_____</w:t>
      </w:r>
      <w:r w:rsidR="00E7545C" w:rsidRPr="00651FDA">
        <w:rPr>
          <w:rFonts w:ascii="Gentium" w:hAnsi="Gentium"/>
          <w:sz w:val="28"/>
          <w:szCs w:val="28"/>
        </w:rPr>
        <w:t xml:space="preserve"> </w:t>
      </w:r>
      <w:r w:rsidR="00322BAC" w:rsidRPr="00651FDA">
        <w:rPr>
          <w:rFonts w:ascii="Gentium" w:hAnsi="Gentium"/>
          <w:sz w:val="28"/>
          <w:szCs w:val="28"/>
        </w:rPr>
        <w:t xml:space="preserve">and </w:t>
      </w:r>
      <w:proofErr w:type="gramStart"/>
      <w:r w:rsidR="00322BAC" w:rsidRPr="00651FDA">
        <w:rPr>
          <w:rFonts w:ascii="Gentium" w:hAnsi="Gentium"/>
          <w:sz w:val="28"/>
          <w:szCs w:val="28"/>
        </w:rPr>
        <w:t>me</w:t>
      </w:r>
      <w:proofErr w:type="gramEnd"/>
      <w:r w:rsidR="00322BAC" w:rsidRPr="00651FDA">
        <w:rPr>
          <w:rFonts w:ascii="Gentium" w:hAnsi="Gentium"/>
          <w:sz w:val="28"/>
          <w:szCs w:val="28"/>
        </w:rPr>
        <w:t xml:space="preserve"> fighting up the front he</w:t>
      </w:r>
      <w:r w:rsidR="00E7545C" w:rsidRPr="00651FDA">
        <w:rPr>
          <w:rFonts w:ascii="Gentium" w:hAnsi="Gentium"/>
          <w:sz w:val="28"/>
          <w:szCs w:val="28"/>
        </w:rPr>
        <w:t>re over the Lord’s Supper cup?!!</w:t>
      </w:r>
      <w:r w:rsidR="00A63C87" w:rsidRPr="00651FDA">
        <w:rPr>
          <w:rFonts w:ascii="Gentium" w:hAnsi="Gentium"/>
          <w:sz w:val="28"/>
          <w:szCs w:val="28"/>
        </w:rPr>
        <w:t xml:space="preserve">  </w:t>
      </w:r>
      <w:r w:rsidR="00322BAC" w:rsidRPr="00651FDA">
        <w:rPr>
          <w:rFonts w:ascii="Gentium" w:hAnsi="Gentium"/>
          <w:sz w:val="28"/>
          <w:szCs w:val="28"/>
        </w:rPr>
        <w:t xml:space="preserve">Well, eventually, Frederick, who was deeply troubled by this controversy, decided that the wedding of his daughter would provide the perfect opportunity for a public debate about Lord’s Supper theology.  And so, after the marriage ceremony, two men </w:t>
      </w:r>
      <w:r w:rsidR="00E7545C" w:rsidRPr="00651FDA">
        <w:rPr>
          <w:rFonts w:ascii="Gentium" w:hAnsi="Gentium"/>
          <w:sz w:val="28"/>
          <w:szCs w:val="28"/>
        </w:rPr>
        <w:t xml:space="preserve">who argued </w:t>
      </w:r>
      <w:r w:rsidR="00322BAC" w:rsidRPr="00651FDA">
        <w:rPr>
          <w:rFonts w:ascii="Gentium" w:hAnsi="Gentium"/>
          <w:sz w:val="28"/>
          <w:szCs w:val="28"/>
        </w:rPr>
        <w:t>Calvin</w:t>
      </w:r>
      <w:r w:rsidR="00E7545C" w:rsidRPr="00651FDA">
        <w:rPr>
          <w:rFonts w:ascii="Gentium" w:hAnsi="Gentium"/>
          <w:sz w:val="28"/>
          <w:szCs w:val="28"/>
        </w:rPr>
        <w:t xml:space="preserve">’s view of the Supper and </w:t>
      </w:r>
      <w:r w:rsidR="00322BAC" w:rsidRPr="00651FDA">
        <w:rPr>
          <w:rFonts w:ascii="Gentium" w:hAnsi="Gentium"/>
          <w:sz w:val="28"/>
          <w:szCs w:val="28"/>
        </w:rPr>
        <w:t>two Lutheran theologians spent five days debating the Lord’s Supper while Frederick and many others listened!</w:t>
      </w:r>
    </w:p>
    <w:p w:rsidR="00FF3147" w:rsidRDefault="00FF3147" w:rsidP="00FF3147">
      <w:pPr>
        <w:rPr>
          <w:rFonts w:ascii="Gentium" w:hAnsi="Gentium"/>
          <w:sz w:val="28"/>
          <w:szCs w:val="28"/>
        </w:rPr>
      </w:pPr>
      <w:r w:rsidRPr="00FF3147">
        <w:rPr>
          <w:rFonts w:ascii="Gentium" w:hAnsi="Gentium"/>
          <w:sz w:val="28"/>
          <w:szCs w:val="28"/>
        </w:rPr>
        <w:t xml:space="preserve">But again, you are probably thinking, </w:t>
      </w:r>
      <w:proofErr w:type="gramStart"/>
      <w:r w:rsidR="00FC49A5">
        <w:rPr>
          <w:rFonts w:ascii="Gentium" w:hAnsi="Gentium"/>
          <w:sz w:val="28"/>
          <w:szCs w:val="28"/>
        </w:rPr>
        <w:t>Yes</w:t>
      </w:r>
      <w:proofErr w:type="gramEnd"/>
      <w:r w:rsidR="00FC49A5">
        <w:rPr>
          <w:rFonts w:ascii="Gentium" w:hAnsi="Gentium"/>
          <w:sz w:val="28"/>
          <w:szCs w:val="28"/>
        </w:rPr>
        <w:t>, b</w:t>
      </w:r>
      <w:r w:rsidR="009C390B">
        <w:rPr>
          <w:rFonts w:ascii="Gentium" w:hAnsi="Gentium"/>
          <w:sz w:val="28"/>
          <w:szCs w:val="28"/>
        </w:rPr>
        <w:t>ut t</w:t>
      </w:r>
      <w:r w:rsidRPr="00FF3147">
        <w:rPr>
          <w:rFonts w:ascii="Gentium" w:hAnsi="Gentium"/>
          <w:sz w:val="28"/>
          <w:szCs w:val="28"/>
        </w:rPr>
        <w:t>hat was then</w:t>
      </w:r>
      <w:r w:rsidR="009C390B">
        <w:rPr>
          <w:rFonts w:ascii="Gentium" w:hAnsi="Gentium"/>
          <w:sz w:val="28"/>
          <w:szCs w:val="28"/>
        </w:rPr>
        <w:t xml:space="preserve"> and</w:t>
      </w:r>
      <w:r w:rsidRPr="00FF3147">
        <w:rPr>
          <w:rFonts w:ascii="Gentium" w:hAnsi="Gentium"/>
          <w:sz w:val="28"/>
          <w:szCs w:val="28"/>
        </w:rPr>
        <w:t xml:space="preserve"> this is now.  Are baptism and the Lord’s Supper </w:t>
      </w:r>
      <w:r w:rsidR="00651FDA">
        <w:rPr>
          <w:rFonts w:ascii="Gentium" w:hAnsi="Gentium"/>
          <w:sz w:val="28"/>
          <w:szCs w:val="28"/>
        </w:rPr>
        <w:t xml:space="preserve">really </w:t>
      </w:r>
      <w:r w:rsidRPr="00FF3147">
        <w:rPr>
          <w:rFonts w:ascii="Gentium" w:hAnsi="Gentium"/>
          <w:sz w:val="28"/>
          <w:szCs w:val="28"/>
        </w:rPr>
        <w:t xml:space="preserve">such complicated issues </w:t>
      </w:r>
      <w:r w:rsidRPr="00FC49A5">
        <w:rPr>
          <w:rFonts w:ascii="Gentium" w:hAnsi="Gentium"/>
          <w:i/>
          <w:sz w:val="28"/>
          <w:szCs w:val="28"/>
        </w:rPr>
        <w:t>today</w:t>
      </w:r>
      <w:r w:rsidRPr="00FF3147">
        <w:rPr>
          <w:rFonts w:ascii="Gentium" w:hAnsi="Gentium"/>
          <w:sz w:val="28"/>
          <w:szCs w:val="28"/>
        </w:rPr>
        <w:t xml:space="preserve">?  </w:t>
      </w:r>
    </w:p>
    <w:p w:rsidR="00FC49A5" w:rsidRDefault="005F4D6E" w:rsidP="00FF3147">
      <w:pPr>
        <w:pStyle w:val="ListParagraph"/>
        <w:numPr>
          <w:ilvl w:val="0"/>
          <w:numId w:val="16"/>
        </w:numPr>
        <w:rPr>
          <w:rFonts w:ascii="Gentium" w:hAnsi="Gentium"/>
          <w:sz w:val="28"/>
          <w:szCs w:val="28"/>
        </w:rPr>
      </w:pPr>
      <w:r>
        <w:rPr>
          <w:rFonts w:ascii="Gentium" w:hAnsi="Gentium"/>
          <w:sz w:val="28"/>
          <w:szCs w:val="28"/>
        </w:rPr>
        <w:t xml:space="preserve">Well, </w:t>
      </w:r>
      <w:r w:rsidR="00CE6687">
        <w:rPr>
          <w:rFonts w:ascii="Gentium" w:hAnsi="Gentium"/>
          <w:sz w:val="28"/>
          <w:szCs w:val="28"/>
        </w:rPr>
        <w:t xml:space="preserve">many churches today still disagree with baptizing the children of believers and </w:t>
      </w:r>
      <w:r w:rsidR="00530093">
        <w:rPr>
          <w:rFonts w:ascii="Gentium" w:hAnsi="Gentium"/>
          <w:sz w:val="28"/>
          <w:szCs w:val="28"/>
        </w:rPr>
        <w:t>with</w:t>
      </w:r>
      <w:r w:rsidR="00CE6687">
        <w:rPr>
          <w:rFonts w:ascii="Gentium" w:hAnsi="Gentium"/>
          <w:sz w:val="28"/>
          <w:szCs w:val="28"/>
        </w:rPr>
        <w:t xml:space="preserve"> sprinkling as a legitimate mode of baptism.  </w:t>
      </w:r>
    </w:p>
    <w:p w:rsidR="00727B79" w:rsidRDefault="00530093" w:rsidP="00FF3147">
      <w:pPr>
        <w:pStyle w:val="ListParagraph"/>
        <w:numPr>
          <w:ilvl w:val="0"/>
          <w:numId w:val="16"/>
        </w:numPr>
        <w:rPr>
          <w:rFonts w:ascii="Gentium" w:hAnsi="Gentium"/>
          <w:sz w:val="28"/>
          <w:szCs w:val="28"/>
        </w:rPr>
      </w:pPr>
      <w:r>
        <w:rPr>
          <w:rFonts w:ascii="Gentium" w:hAnsi="Gentium"/>
          <w:sz w:val="28"/>
          <w:szCs w:val="28"/>
        </w:rPr>
        <w:t>But there are other questions too: I</w:t>
      </w:r>
      <w:r w:rsidR="005F4D6E">
        <w:rPr>
          <w:rFonts w:ascii="Gentium" w:hAnsi="Gentium"/>
          <w:sz w:val="28"/>
          <w:szCs w:val="28"/>
        </w:rPr>
        <w:t>f someone w</w:t>
      </w:r>
      <w:r w:rsidR="009C390B">
        <w:rPr>
          <w:rFonts w:ascii="Gentium" w:hAnsi="Gentium"/>
          <w:sz w:val="28"/>
          <w:szCs w:val="28"/>
        </w:rPr>
        <w:t>as</w:t>
      </w:r>
      <w:r w:rsidR="005F4D6E">
        <w:rPr>
          <w:rFonts w:ascii="Gentium" w:hAnsi="Gentium"/>
          <w:sz w:val="28"/>
          <w:szCs w:val="28"/>
        </w:rPr>
        <w:t xml:space="preserve"> keen to join our church and they said they had already been baptized elsewhere, what would we need to know about their baptism to be sure that it was proper?  In other words, </w:t>
      </w:r>
      <w:proofErr w:type="gramStart"/>
      <w:r w:rsidR="005F4D6E">
        <w:rPr>
          <w:rFonts w:ascii="Gentium" w:hAnsi="Gentium"/>
          <w:sz w:val="28"/>
          <w:szCs w:val="28"/>
        </w:rPr>
        <w:t>What</w:t>
      </w:r>
      <w:proofErr w:type="gramEnd"/>
      <w:r w:rsidR="005F4D6E">
        <w:rPr>
          <w:rFonts w:ascii="Gentium" w:hAnsi="Gentium"/>
          <w:sz w:val="28"/>
          <w:szCs w:val="28"/>
        </w:rPr>
        <w:t xml:space="preserve"> makes a baptism legit?  </w:t>
      </w:r>
      <w:r w:rsidR="00727B79">
        <w:rPr>
          <w:rFonts w:ascii="Gentium" w:hAnsi="Gentium"/>
          <w:sz w:val="28"/>
          <w:szCs w:val="28"/>
        </w:rPr>
        <w:t xml:space="preserve">And even if sprinkling is legit, should it be three sprinkles – </w:t>
      </w:r>
      <w:proofErr w:type="spellStart"/>
      <w:r w:rsidR="00727B79">
        <w:rPr>
          <w:rFonts w:ascii="Gentium" w:hAnsi="Gentium"/>
          <w:sz w:val="28"/>
          <w:szCs w:val="28"/>
        </w:rPr>
        <w:t>F</w:t>
      </w:r>
      <w:proofErr w:type="gramStart"/>
      <w:r w:rsidR="00727B79">
        <w:rPr>
          <w:rFonts w:ascii="Gentium" w:hAnsi="Gentium"/>
          <w:sz w:val="28"/>
          <w:szCs w:val="28"/>
        </w:rPr>
        <w:t>,S,HSp</w:t>
      </w:r>
      <w:proofErr w:type="spellEnd"/>
      <w:proofErr w:type="gramEnd"/>
      <w:r w:rsidR="00727B79">
        <w:rPr>
          <w:rFonts w:ascii="Gentium" w:hAnsi="Gentium"/>
          <w:sz w:val="28"/>
          <w:szCs w:val="28"/>
        </w:rPr>
        <w:t>?  Or is just one sprinkle ok?</w:t>
      </w:r>
    </w:p>
    <w:p w:rsidR="00727B79" w:rsidRPr="00D87AED" w:rsidRDefault="00727B79" w:rsidP="00FF3147">
      <w:pPr>
        <w:pStyle w:val="ListParagraph"/>
        <w:numPr>
          <w:ilvl w:val="0"/>
          <w:numId w:val="16"/>
        </w:numPr>
        <w:rPr>
          <w:rFonts w:ascii="Gentium" w:hAnsi="Gentium"/>
          <w:sz w:val="28"/>
          <w:szCs w:val="28"/>
        </w:rPr>
      </w:pPr>
      <w:r w:rsidRPr="00D87AED">
        <w:rPr>
          <w:rFonts w:ascii="Gentium" w:hAnsi="Gentium"/>
          <w:sz w:val="28"/>
          <w:szCs w:val="28"/>
        </w:rPr>
        <w:lastRenderedPageBreak/>
        <w:t xml:space="preserve">And with the Lord’s Supper, </w:t>
      </w:r>
      <w:r w:rsidR="00D87AED">
        <w:rPr>
          <w:rFonts w:ascii="Gentium" w:hAnsi="Gentium"/>
          <w:sz w:val="28"/>
          <w:szCs w:val="28"/>
        </w:rPr>
        <w:t xml:space="preserve">you probably </w:t>
      </w:r>
      <w:r w:rsidR="00FF3147" w:rsidRPr="00D87AED">
        <w:rPr>
          <w:rFonts w:ascii="Gentium" w:hAnsi="Gentium"/>
          <w:sz w:val="28"/>
          <w:szCs w:val="28"/>
        </w:rPr>
        <w:t>know that within our own federation of churches, some churches use wine</w:t>
      </w:r>
      <w:r w:rsidRPr="00D87AED">
        <w:rPr>
          <w:rFonts w:ascii="Gentium" w:hAnsi="Gentium"/>
          <w:sz w:val="28"/>
          <w:szCs w:val="28"/>
        </w:rPr>
        <w:t>,</w:t>
      </w:r>
      <w:r w:rsidR="00FF3147" w:rsidRPr="00D87AED">
        <w:rPr>
          <w:rFonts w:ascii="Gentium" w:hAnsi="Gentium"/>
          <w:sz w:val="28"/>
          <w:szCs w:val="28"/>
        </w:rPr>
        <w:t xml:space="preserve"> while others, like ours, </w:t>
      </w:r>
      <w:proofErr w:type="gramStart"/>
      <w:r w:rsidR="00FF3147" w:rsidRPr="00D87AED">
        <w:rPr>
          <w:rFonts w:ascii="Gentium" w:hAnsi="Gentium"/>
          <w:sz w:val="28"/>
          <w:szCs w:val="28"/>
        </w:rPr>
        <w:t>use</w:t>
      </w:r>
      <w:proofErr w:type="gramEnd"/>
      <w:r w:rsidR="00FF3147" w:rsidRPr="00D87AED">
        <w:rPr>
          <w:rFonts w:ascii="Gentium" w:hAnsi="Gentium"/>
          <w:sz w:val="28"/>
          <w:szCs w:val="28"/>
        </w:rPr>
        <w:t xml:space="preserve"> grape juice.  Some use a common cup and some use individual cups.  Some use unleavened bread wafers and some use leavened bread.  Some use bread chunks and some use a loaf that everyone tears a chunk off.  And some serve the Supper in the pews while others, like us, gather around a table at the front.  Is there one right way to serve the Supper?</w:t>
      </w:r>
    </w:p>
    <w:p w:rsidR="00727B79" w:rsidRDefault="00727B79" w:rsidP="00FF3147">
      <w:pPr>
        <w:pStyle w:val="ListParagraph"/>
        <w:numPr>
          <w:ilvl w:val="0"/>
          <w:numId w:val="16"/>
        </w:numPr>
        <w:rPr>
          <w:rFonts w:ascii="Gentium" w:hAnsi="Gentium"/>
          <w:sz w:val="28"/>
          <w:szCs w:val="28"/>
        </w:rPr>
      </w:pPr>
      <w:r>
        <w:rPr>
          <w:rFonts w:ascii="Gentium" w:hAnsi="Gentium"/>
          <w:sz w:val="28"/>
          <w:szCs w:val="28"/>
        </w:rPr>
        <w:t xml:space="preserve">I </w:t>
      </w:r>
      <w:r w:rsidR="0025685F">
        <w:rPr>
          <w:rFonts w:ascii="Gentium" w:hAnsi="Gentium"/>
          <w:sz w:val="28"/>
          <w:szCs w:val="28"/>
        </w:rPr>
        <w:t xml:space="preserve">once </w:t>
      </w:r>
      <w:r>
        <w:rPr>
          <w:rFonts w:ascii="Gentium" w:hAnsi="Gentium"/>
          <w:sz w:val="28"/>
          <w:szCs w:val="28"/>
        </w:rPr>
        <w:t>attended a US mega church where the way they served Lord’s Supper was to send round baskets with little juice cups that had a foil seal that had a wafer thing in it.  They said take as many as you like and give them to your friends – takeaway Lord’s Supper.  Is that OK?</w:t>
      </w:r>
    </w:p>
    <w:p w:rsidR="009D5A4A" w:rsidRDefault="00727B79" w:rsidP="00752417">
      <w:pPr>
        <w:pStyle w:val="ListParagraph"/>
        <w:numPr>
          <w:ilvl w:val="0"/>
          <w:numId w:val="16"/>
        </w:numPr>
        <w:rPr>
          <w:rFonts w:ascii="Gentium" w:hAnsi="Gentium"/>
          <w:sz w:val="28"/>
          <w:szCs w:val="28"/>
        </w:rPr>
      </w:pPr>
      <w:r>
        <w:rPr>
          <w:rFonts w:ascii="Gentium" w:hAnsi="Gentium"/>
          <w:sz w:val="28"/>
          <w:szCs w:val="28"/>
        </w:rPr>
        <w:t xml:space="preserve">At </w:t>
      </w:r>
      <w:r w:rsidR="00CB725E">
        <w:rPr>
          <w:rFonts w:ascii="Gentium" w:hAnsi="Gentium"/>
          <w:sz w:val="28"/>
          <w:szCs w:val="28"/>
        </w:rPr>
        <w:t>a local</w:t>
      </w:r>
      <w:r w:rsidR="0025685F">
        <w:rPr>
          <w:rFonts w:ascii="Gentium" w:hAnsi="Gentium"/>
          <w:sz w:val="28"/>
          <w:szCs w:val="28"/>
        </w:rPr>
        <w:t xml:space="preserve"> </w:t>
      </w:r>
      <w:r>
        <w:rPr>
          <w:rFonts w:ascii="Gentium" w:hAnsi="Gentium"/>
          <w:sz w:val="28"/>
          <w:szCs w:val="28"/>
        </w:rPr>
        <w:t>Christian school</w:t>
      </w:r>
      <w:r w:rsidR="0025685F">
        <w:rPr>
          <w:rFonts w:ascii="Gentium" w:hAnsi="Gentium"/>
          <w:sz w:val="28"/>
          <w:szCs w:val="28"/>
        </w:rPr>
        <w:t xml:space="preserve">, </w:t>
      </w:r>
      <w:r>
        <w:rPr>
          <w:rFonts w:ascii="Gentium" w:hAnsi="Gentium"/>
          <w:sz w:val="28"/>
          <w:szCs w:val="28"/>
        </w:rPr>
        <w:t xml:space="preserve">they </w:t>
      </w:r>
      <w:r w:rsidR="00976DB3">
        <w:rPr>
          <w:rFonts w:ascii="Gentium" w:hAnsi="Gentium"/>
          <w:sz w:val="28"/>
          <w:szCs w:val="28"/>
        </w:rPr>
        <w:t xml:space="preserve">occasionally </w:t>
      </w:r>
      <w:r>
        <w:rPr>
          <w:rFonts w:ascii="Gentium" w:hAnsi="Gentium"/>
          <w:sz w:val="28"/>
          <w:szCs w:val="28"/>
        </w:rPr>
        <w:t>serve Lord’s Supper to the students during s</w:t>
      </w:r>
      <w:r w:rsidR="009D5A4A" w:rsidRPr="00727B79">
        <w:rPr>
          <w:rFonts w:ascii="Gentium" w:hAnsi="Gentium"/>
          <w:sz w:val="28"/>
          <w:szCs w:val="28"/>
        </w:rPr>
        <w:t>chool assembly</w:t>
      </w:r>
      <w:r>
        <w:rPr>
          <w:rFonts w:ascii="Gentium" w:hAnsi="Gentium"/>
          <w:sz w:val="28"/>
          <w:szCs w:val="28"/>
        </w:rPr>
        <w:t>.  Is that OK?</w:t>
      </w:r>
    </w:p>
    <w:p w:rsidR="00DC3D45" w:rsidRDefault="00727B79" w:rsidP="00752417">
      <w:pPr>
        <w:pStyle w:val="ListParagraph"/>
        <w:numPr>
          <w:ilvl w:val="0"/>
          <w:numId w:val="16"/>
        </w:numPr>
        <w:rPr>
          <w:rFonts w:ascii="Gentium" w:hAnsi="Gentium"/>
          <w:sz w:val="28"/>
          <w:szCs w:val="28"/>
        </w:rPr>
      </w:pPr>
      <w:r>
        <w:rPr>
          <w:rFonts w:ascii="Gentium" w:hAnsi="Gentium"/>
          <w:sz w:val="28"/>
          <w:szCs w:val="28"/>
        </w:rPr>
        <w:t xml:space="preserve">And </w:t>
      </w:r>
      <w:r w:rsidR="00DC3D45">
        <w:rPr>
          <w:rFonts w:ascii="Gentium" w:hAnsi="Gentium"/>
          <w:sz w:val="28"/>
          <w:szCs w:val="28"/>
        </w:rPr>
        <w:t>one of my children came home from school once and said that a school friend had recently got engaged at a picnic and to celebrate the moment her and her new fiancé shared the Lord’s Supper together.  Is that OK?</w:t>
      </w:r>
    </w:p>
    <w:p w:rsidR="00D87AED" w:rsidRDefault="00D87AED" w:rsidP="00752417">
      <w:pPr>
        <w:pStyle w:val="ListParagraph"/>
        <w:numPr>
          <w:ilvl w:val="0"/>
          <w:numId w:val="16"/>
        </w:numPr>
        <w:rPr>
          <w:rFonts w:ascii="Gentium" w:hAnsi="Gentium"/>
          <w:sz w:val="28"/>
          <w:szCs w:val="28"/>
        </w:rPr>
      </w:pPr>
      <w:r>
        <w:rPr>
          <w:rFonts w:ascii="Gentium" w:hAnsi="Gentium"/>
          <w:sz w:val="28"/>
          <w:szCs w:val="28"/>
        </w:rPr>
        <w:t xml:space="preserve">And why do we read a preparation form the Sunday before Lord’s Supper and another form on the day of the Supper?  Isn’t that just OTT? </w:t>
      </w:r>
    </w:p>
    <w:p w:rsidR="00DC3D45" w:rsidRDefault="00DC3D45" w:rsidP="00752417">
      <w:pPr>
        <w:pStyle w:val="ListParagraph"/>
        <w:numPr>
          <w:ilvl w:val="0"/>
          <w:numId w:val="16"/>
        </w:numPr>
        <w:rPr>
          <w:rFonts w:ascii="Gentium" w:hAnsi="Gentium"/>
          <w:sz w:val="28"/>
          <w:szCs w:val="28"/>
        </w:rPr>
      </w:pPr>
      <w:r>
        <w:rPr>
          <w:rFonts w:ascii="Gentium" w:hAnsi="Gentium"/>
          <w:sz w:val="28"/>
          <w:szCs w:val="28"/>
        </w:rPr>
        <w:t xml:space="preserve">And </w:t>
      </w:r>
      <w:r w:rsidR="00204451">
        <w:rPr>
          <w:rFonts w:ascii="Gentium" w:hAnsi="Gentium"/>
          <w:sz w:val="28"/>
          <w:szCs w:val="28"/>
        </w:rPr>
        <w:t xml:space="preserve">a few years ago </w:t>
      </w:r>
      <w:r w:rsidR="00D87AED">
        <w:rPr>
          <w:rFonts w:ascii="Gentium" w:hAnsi="Gentium"/>
          <w:sz w:val="28"/>
          <w:szCs w:val="28"/>
        </w:rPr>
        <w:t xml:space="preserve">we made changes </w:t>
      </w:r>
      <w:r>
        <w:rPr>
          <w:rFonts w:ascii="Gentium" w:hAnsi="Gentium"/>
          <w:sz w:val="28"/>
          <w:szCs w:val="28"/>
        </w:rPr>
        <w:t>to our guests at the Lord’s Supper policy, which generated a lot of discussion and upset.  And at the heart of that discussion was the pure administration of the sacraments.</w:t>
      </w:r>
    </w:p>
    <w:p w:rsidR="00C84073" w:rsidRDefault="00C84073" w:rsidP="00DC3D45">
      <w:pPr>
        <w:rPr>
          <w:rFonts w:ascii="Gentium" w:hAnsi="Gentium"/>
          <w:sz w:val="28"/>
          <w:szCs w:val="28"/>
        </w:rPr>
      </w:pPr>
    </w:p>
    <w:p w:rsidR="00727B79" w:rsidRPr="00DC3D45" w:rsidRDefault="00DC3D45" w:rsidP="00DC3D45">
      <w:pPr>
        <w:rPr>
          <w:rFonts w:ascii="Gentium" w:hAnsi="Gentium"/>
          <w:sz w:val="28"/>
          <w:szCs w:val="28"/>
        </w:rPr>
      </w:pPr>
      <w:r>
        <w:rPr>
          <w:rFonts w:ascii="Gentium" w:hAnsi="Gentium"/>
          <w:sz w:val="28"/>
          <w:szCs w:val="28"/>
        </w:rPr>
        <w:t xml:space="preserve">So, is </w:t>
      </w:r>
      <w:r w:rsidR="00976DB3">
        <w:rPr>
          <w:rFonts w:ascii="Gentium" w:hAnsi="Gentium"/>
          <w:sz w:val="28"/>
          <w:szCs w:val="28"/>
        </w:rPr>
        <w:t xml:space="preserve">this an </w:t>
      </w:r>
      <w:r>
        <w:rPr>
          <w:rFonts w:ascii="Gentium" w:hAnsi="Gentium"/>
          <w:sz w:val="28"/>
          <w:szCs w:val="28"/>
        </w:rPr>
        <w:t xml:space="preserve">important </w:t>
      </w:r>
      <w:r w:rsidR="00976DB3">
        <w:rPr>
          <w:rFonts w:ascii="Gentium" w:hAnsi="Gentium"/>
          <w:sz w:val="28"/>
          <w:szCs w:val="28"/>
        </w:rPr>
        <w:t xml:space="preserve">topic </w:t>
      </w:r>
      <w:r>
        <w:rPr>
          <w:rFonts w:ascii="Gentium" w:hAnsi="Gentium"/>
          <w:sz w:val="28"/>
          <w:szCs w:val="28"/>
        </w:rPr>
        <w:t xml:space="preserve">for us today?  </w:t>
      </w:r>
      <w:proofErr w:type="gramStart"/>
      <w:r>
        <w:rPr>
          <w:rFonts w:ascii="Gentium" w:hAnsi="Gentium"/>
          <w:sz w:val="28"/>
          <w:szCs w:val="28"/>
        </w:rPr>
        <w:t>Absolutely.</w:t>
      </w:r>
      <w:proofErr w:type="gramEnd"/>
      <w:r>
        <w:rPr>
          <w:rFonts w:ascii="Gentium" w:hAnsi="Gentium"/>
          <w:sz w:val="28"/>
          <w:szCs w:val="28"/>
        </w:rPr>
        <w:t xml:space="preserve">  Are there complex matters that need to be thought through?  Yes there are.</w:t>
      </w:r>
      <w:r w:rsidRPr="00DC3D45">
        <w:rPr>
          <w:rFonts w:ascii="Gentium" w:hAnsi="Gentium"/>
          <w:sz w:val="28"/>
          <w:szCs w:val="28"/>
        </w:rPr>
        <w:t xml:space="preserve"> </w:t>
      </w:r>
      <w:r w:rsidR="00976DB3">
        <w:rPr>
          <w:rFonts w:ascii="Gentium" w:hAnsi="Gentium"/>
          <w:sz w:val="28"/>
          <w:szCs w:val="28"/>
        </w:rPr>
        <w:t xml:space="preserve"> And I hope you can see that we can’t possibly address every aspect of the pure administration of the sacraments or even all of the questions that I have just listed today.  So we will look at some of the key issues and some of the biblical principles that are relevant to these matters.  And of course, this is not a lecture on church </w:t>
      </w:r>
      <w:r w:rsidR="007F2733">
        <w:rPr>
          <w:rFonts w:ascii="Gentium" w:hAnsi="Gentium"/>
          <w:sz w:val="28"/>
          <w:szCs w:val="28"/>
        </w:rPr>
        <w:t xml:space="preserve">practice; it is a sermon.  </w:t>
      </w:r>
      <w:r w:rsidR="00204451">
        <w:rPr>
          <w:rFonts w:ascii="Gentium" w:hAnsi="Gentium"/>
          <w:sz w:val="28"/>
          <w:szCs w:val="28"/>
        </w:rPr>
        <w:t xml:space="preserve">So </w:t>
      </w:r>
      <w:r w:rsidR="00782DA4">
        <w:rPr>
          <w:rFonts w:ascii="Gentium" w:hAnsi="Gentium"/>
          <w:sz w:val="28"/>
          <w:szCs w:val="28"/>
        </w:rPr>
        <w:t xml:space="preserve">may the Lord help us to see that this matter is an important part </w:t>
      </w:r>
      <w:r w:rsidR="00204451">
        <w:rPr>
          <w:rFonts w:ascii="Gentium" w:hAnsi="Gentium"/>
          <w:sz w:val="28"/>
          <w:szCs w:val="28"/>
        </w:rPr>
        <w:t xml:space="preserve">of how the Lord Jesus Christ gives us His </w:t>
      </w:r>
      <w:proofErr w:type="gramStart"/>
      <w:r w:rsidR="00204451">
        <w:rPr>
          <w:rFonts w:ascii="Gentium" w:hAnsi="Gentium"/>
          <w:sz w:val="28"/>
          <w:szCs w:val="28"/>
        </w:rPr>
        <w:t>grace.</w:t>
      </w:r>
      <w:proofErr w:type="gramEnd"/>
      <w:r w:rsidR="007F2733">
        <w:rPr>
          <w:rFonts w:ascii="Gentium" w:hAnsi="Gentium"/>
          <w:sz w:val="28"/>
          <w:szCs w:val="28"/>
        </w:rPr>
        <w:t xml:space="preserve"> </w:t>
      </w:r>
    </w:p>
    <w:p w:rsidR="00322BAC" w:rsidRDefault="00322BAC" w:rsidP="00752417">
      <w:pPr>
        <w:rPr>
          <w:rFonts w:ascii="Gentium" w:hAnsi="Gentium"/>
          <w:sz w:val="28"/>
          <w:szCs w:val="28"/>
        </w:rPr>
      </w:pPr>
    </w:p>
    <w:p w:rsidR="008A11C4" w:rsidRDefault="008A11C4" w:rsidP="00752417">
      <w:pPr>
        <w:rPr>
          <w:rFonts w:ascii="Gentium" w:hAnsi="Gentium"/>
          <w:sz w:val="28"/>
          <w:lang w:val="en-US" w:eastAsia="en-NZ" w:bidi="he-IL"/>
        </w:rPr>
      </w:pPr>
      <w:r>
        <w:rPr>
          <w:rFonts w:ascii="Gentium" w:hAnsi="Gentium"/>
          <w:sz w:val="28"/>
          <w:lang w:val="en-US" w:eastAsia="en-NZ" w:bidi="he-IL"/>
        </w:rPr>
        <w:t xml:space="preserve">Now, we are already well into our allotted time for this afternoon’s sermon so I just want to make one or two comments about baptism and spend most of our time on the Lord’s Supper and 1 Corinthians 11.  </w:t>
      </w:r>
    </w:p>
    <w:p w:rsidR="008A11C4" w:rsidRDefault="008A11C4" w:rsidP="00752417">
      <w:pPr>
        <w:rPr>
          <w:rFonts w:ascii="Gentium" w:hAnsi="Gentium"/>
          <w:sz w:val="28"/>
          <w:lang w:val="en-US" w:eastAsia="en-NZ" w:bidi="he-IL"/>
        </w:rPr>
      </w:pPr>
    </w:p>
    <w:p w:rsidR="00C84073" w:rsidRPr="00C84073" w:rsidRDefault="00F91952" w:rsidP="009F0C7B">
      <w:pPr>
        <w:pStyle w:val="ListParagraph"/>
        <w:numPr>
          <w:ilvl w:val="0"/>
          <w:numId w:val="2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So first of all, t</w:t>
      </w:r>
      <w:r w:rsidR="009F0C7B" w:rsidRPr="009F0C7B">
        <w:rPr>
          <w:rFonts w:ascii="Gentium" w:hAnsi="Gentium"/>
          <w:sz w:val="28"/>
          <w:lang w:val="en-US" w:eastAsia="en-NZ" w:bidi="he-IL"/>
        </w:rPr>
        <w:t>he pure administration of</w:t>
      </w:r>
      <w:r w:rsidR="009F0C7B">
        <w:rPr>
          <w:rFonts w:ascii="Gentium" w:hAnsi="Gentium"/>
          <w:b/>
          <w:caps/>
          <w:sz w:val="28"/>
          <w:lang w:val="en-US" w:eastAsia="en-NZ" w:bidi="he-IL"/>
        </w:rPr>
        <w:t xml:space="preserve"> Baptism</w:t>
      </w:r>
      <w:r w:rsidR="009F0C7B">
        <w:rPr>
          <w:rFonts w:ascii="Gentium" w:hAnsi="Gentium"/>
          <w:caps/>
          <w:sz w:val="28"/>
          <w:lang w:val="en-US" w:eastAsia="en-NZ" w:bidi="he-IL"/>
        </w:rPr>
        <w:t>.</w:t>
      </w:r>
      <w:r w:rsidR="009F0C7B">
        <w:rPr>
          <w:rFonts w:ascii="Gentium" w:hAnsi="Gentium"/>
          <w:b/>
          <w:caps/>
          <w:sz w:val="28"/>
          <w:lang w:val="en-US" w:eastAsia="en-NZ" w:bidi="he-IL"/>
        </w:rPr>
        <w:t xml:space="preserve">     </w:t>
      </w:r>
    </w:p>
    <w:p w:rsidR="00C84073" w:rsidRPr="00C84073" w:rsidRDefault="00C84073" w:rsidP="00C84073">
      <w:pPr>
        <w:pStyle w:val="ListParagraph"/>
        <w:ind w:left="-340"/>
        <w:rPr>
          <w:rFonts w:ascii="Gentium" w:hAnsi="Gentium"/>
          <w:sz w:val="28"/>
          <w:szCs w:val="28"/>
        </w:rPr>
      </w:pPr>
    </w:p>
    <w:p w:rsidR="00C84073" w:rsidRDefault="00C84073" w:rsidP="00C84073">
      <w:pPr>
        <w:pStyle w:val="ListParagraph"/>
        <w:numPr>
          <w:ilvl w:val="1"/>
          <w:numId w:val="21"/>
        </w:numPr>
        <w:rPr>
          <w:rFonts w:ascii="Gentium" w:hAnsi="Gentium"/>
          <w:sz w:val="28"/>
          <w:szCs w:val="28"/>
        </w:rPr>
      </w:pPr>
      <w:r>
        <w:rPr>
          <w:rFonts w:ascii="Gentium" w:hAnsi="Gentium"/>
          <w:sz w:val="28"/>
          <w:lang w:val="en-US" w:eastAsia="en-NZ" w:bidi="he-IL"/>
        </w:rPr>
        <w:t>O</w:t>
      </w:r>
      <w:r w:rsidR="00293D99" w:rsidRPr="00C84073">
        <w:rPr>
          <w:rFonts w:ascii="Gentium" w:hAnsi="Gentium"/>
          <w:sz w:val="28"/>
          <w:lang w:val="en-US" w:eastAsia="en-NZ" w:bidi="he-IL"/>
        </w:rPr>
        <w:t xml:space="preserve">ne </w:t>
      </w:r>
      <w:r w:rsidR="0013401F" w:rsidRPr="00C84073">
        <w:rPr>
          <w:rFonts w:ascii="Gentium" w:hAnsi="Gentium"/>
          <w:sz w:val="28"/>
          <w:lang w:val="en-US" w:eastAsia="en-NZ" w:bidi="he-IL"/>
        </w:rPr>
        <w:t xml:space="preserve">baptism </w:t>
      </w:r>
      <w:r w:rsidR="008A11C4" w:rsidRPr="00C84073">
        <w:rPr>
          <w:rFonts w:ascii="Gentium" w:hAnsi="Gentium"/>
          <w:sz w:val="28"/>
          <w:szCs w:val="28"/>
        </w:rPr>
        <w:t xml:space="preserve">question I asked earlier was: If someone was keen to join our church and they said they had already been baptized elsewhere, what would we need to know about their baptism to be sure that it was proper?  In other words, </w:t>
      </w:r>
      <w:proofErr w:type="gramStart"/>
      <w:r w:rsidR="008A11C4" w:rsidRPr="00C84073">
        <w:rPr>
          <w:rFonts w:ascii="Gentium" w:hAnsi="Gentium"/>
          <w:sz w:val="28"/>
          <w:szCs w:val="28"/>
        </w:rPr>
        <w:t>What</w:t>
      </w:r>
      <w:proofErr w:type="gramEnd"/>
      <w:r w:rsidR="008A11C4" w:rsidRPr="00C84073">
        <w:rPr>
          <w:rFonts w:ascii="Gentium" w:hAnsi="Gentium"/>
          <w:sz w:val="28"/>
          <w:szCs w:val="28"/>
        </w:rPr>
        <w:t xml:space="preserve"> makes a baptism legit?  </w:t>
      </w:r>
      <w:r w:rsidR="0013401F" w:rsidRPr="00C84073">
        <w:rPr>
          <w:rFonts w:ascii="Gentium" w:hAnsi="Gentium"/>
          <w:sz w:val="28"/>
          <w:szCs w:val="28"/>
        </w:rPr>
        <w:t>Well, there are t</w:t>
      </w:r>
      <w:r w:rsidR="00293D99" w:rsidRPr="00C84073">
        <w:rPr>
          <w:rFonts w:ascii="Gentium" w:hAnsi="Gentium"/>
          <w:sz w:val="28"/>
          <w:szCs w:val="28"/>
        </w:rPr>
        <w:t>hree things</w:t>
      </w:r>
      <w:r w:rsidR="0013401F" w:rsidRPr="00C84073">
        <w:rPr>
          <w:rFonts w:ascii="Gentium" w:hAnsi="Gentium"/>
          <w:sz w:val="28"/>
          <w:szCs w:val="28"/>
        </w:rPr>
        <w:t xml:space="preserve"> that make baptism legit</w:t>
      </w:r>
      <w:r>
        <w:rPr>
          <w:rFonts w:ascii="Gentium" w:hAnsi="Gentium"/>
          <w:sz w:val="28"/>
          <w:szCs w:val="28"/>
        </w:rPr>
        <w:t>:</w:t>
      </w:r>
    </w:p>
    <w:p w:rsidR="00C84073" w:rsidRDefault="0013401F" w:rsidP="00C84073">
      <w:pPr>
        <w:pStyle w:val="ListParagraph"/>
        <w:numPr>
          <w:ilvl w:val="2"/>
          <w:numId w:val="21"/>
        </w:numPr>
        <w:rPr>
          <w:rFonts w:ascii="Gentium" w:hAnsi="Gentium"/>
          <w:sz w:val="28"/>
          <w:szCs w:val="28"/>
        </w:rPr>
      </w:pPr>
      <w:r w:rsidRPr="00C84073">
        <w:rPr>
          <w:rFonts w:ascii="Gentium" w:hAnsi="Gentium"/>
          <w:sz w:val="28"/>
          <w:szCs w:val="28"/>
        </w:rPr>
        <w:lastRenderedPageBreak/>
        <w:t>First, i</w:t>
      </w:r>
      <w:r w:rsidR="00293D99" w:rsidRPr="00C84073">
        <w:rPr>
          <w:rFonts w:ascii="Gentium" w:hAnsi="Gentium"/>
          <w:sz w:val="28"/>
          <w:szCs w:val="28"/>
        </w:rPr>
        <w:t xml:space="preserve">t must have been performed by an ordained </w:t>
      </w:r>
      <w:r w:rsidR="00CE6BC6" w:rsidRPr="00C84073">
        <w:rPr>
          <w:rFonts w:ascii="Gentium" w:hAnsi="Gentium"/>
          <w:sz w:val="28"/>
          <w:szCs w:val="28"/>
        </w:rPr>
        <w:t>office-bearer</w:t>
      </w:r>
      <w:r w:rsidR="00293D99" w:rsidRPr="00C84073">
        <w:rPr>
          <w:rFonts w:ascii="Gentium" w:hAnsi="Gentium"/>
          <w:sz w:val="28"/>
          <w:szCs w:val="28"/>
        </w:rPr>
        <w:t xml:space="preserve"> of a Christian church.  In </w:t>
      </w:r>
      <w:r w:rsidR="00293D99" w:rsidRPr="00C84073">
        <w:rPr>
          <w:rFonts w:ascii="Gentium" w:hAnsi="Gentium" w:cs="Gentium"/>
          <w:b/>
          <w:bCs/>
          <w:sz w:val="28"/>
          <w:lang w:val="en-US" w:eastAsia="en-NZ" w:bidi="he-IL"/>
        </w:rPr>
        <w:t>Matthew 28:19-20</w:t>
      </w:r>
      <w:r w:rsidR="00293D99" w:rsidRPr="00C84073">
        <w:rPr>
          <w:rFonts w:ascii="Gentium" w:hAnsi="Gentium" w:cs="Gentium"/>
          <w:bCs/>
          <w:sz w:val="28"/>
          <w:lang w:val="en-US" w:eastAsia="en-NZ" w:bidi="he-IL"/>
        </w:rPr>
        <w:t xml:space="preserve">, Jesus said to the Apostles, who were foundation </w:t>
      </w:r>
      <w:r w:rsidR="00AD3AFB">
        <w:rPr>
          <w:rFonts w:ascii="Gentium" w:hAnsi="Gentium" w:cs="Gentium"/>
          <w:bCs/>
          <w:sz w:val="28"/>
          <w:lang w:val="en-US" w:eastAsia="en-NZ" w:bidi="he-IL"/>
        </w:rPr>
        <w:t xml:space="preserve">office-bearers </w:t>
      </w:r>
      <w:r w:rsidR="00293D99" w:rsidRPr="00C84073">
        <w:rPr>
          <w:rFonts w:ascii="Gentium" w:hAnsi="Gentium" w:cs="Gentium"/>
          <w:bCs/>
          <w:sz w:val="28"/>
          <w:lang w:val="en-US" w:eastAsia="en-NZ" w:bidi="he-IL"/>
        </w:rPr>
        <w:t>o</w:t>
      </w:r>
      <w:r w:rsidRPr="00C84073">
        <w:rPr>
          <w:rFonts w:ascii="Gentium" w:hAnsi="Gentium" w:cs="Gentium"/>
          <w:bCs/>
          <w:sz w:val="28"/>
          <w:lang w:val="en-US" w:eastAsia="en-NZ" w:bidi="he-IL"/>
        </w:rPr>
        <w:t>f</w:t>
      </w:r>
      <w:r w:rsidR="00293D99" w:rsidRPr="00C84073">
        <w:rPr>
          <w:rFonts w:ascii="Gentium" w:hAnsi="Gentium" w:cs="Gentium"/>
          <w:bCs/>
          <w:sz w:val="28"/>
          <w:lang w:val="en-US" w:eastAsia="en-NZ" w:bidi="he-IL"/>
        </w:rPr>
        <w:t xml:space="preserve"> the church of Christ, “</w:t>
      </w:r>
      <w:r w:rsidR="00293D99" w:rsidRPr="00C84073">
        <w:rPr>
          <w:rFonts w:ascii="Gentium" w:hAnsi="Gentium"/>
          <w:i/>
          <w:sz w:val="28"/>
          <w:lang w:val="en-US" w:eastAsia="en-NZ" w:bidi="he-IL"/>
        </w:rPr>
        <w:t>Go therefore and make disciples of all nations, baptizing them</w:t>
      </w:r>
      <w:r w:rsidR="00293D99" w:rsidRPr="00C84073">
        <w:rPr>
          <w:rFonts w:ascii="Gentium" w:hAnsi="Gentium"/>
          <w:sz w:val="28"/>
          <w:lang w:val="en-US" w:eastAsia="en-NZ" w:bidi="he-IL"/>
        </w:rPr>
        <w:t>.”  So baptism is</w:t>
      </w:r>
      <w:r w:rsidR="00AD3AFB">
        <w:rPr>
          <w:rFonts w:ascii="Gentium" w:hAnsi="Gentium"/>
          <w:sz w:val="28"/>
          <w:lang w:val="en-US" w:eastAsia="en-NZ" w:bidi="he-IL"/>
        </w:rPr>
        <w:t xml:space="preserve"> an official task of the church</w:t>
      </w:r>
      <w:r w:rsidR="00293D99" w:rsidRPr="00C84073">
        <w:rPr>
          <w:rFonts w:ascii="Gentium" w:hAnsi="Gentium"/>
          <w:sz w:val="28"/>
          <w:szCs w:val="28"/>
        </w:rPr>
        <w:t>.  And so, for example, if a person was baptized by their father at home or by a study group leader at a youth camp, we would say that that was not baptism and the person would be baptized if they became a member here.</w:t>
      </w:r>
    </w:p>
    <w:p w:rsidR="00AD3AFB" w:rsidRDefault="00AD3AFB" w:rsidP="00AD3AFB">
      <w:pPr>
        <w:pStyle w:val="ListParagraph"/>
        <w:numPr>
          <w:ilvl w:val="3"/>
          <w:numId w:val="21"/>
        </w:numPr>
        <w:rPr>
          <w:rFonts w:ascii="Gentium" w:hAnsi="Gentium"/>
          <w:sz w:val="28"/>
          <w:szCs w:val="28"/>
        </w:rPr>
      </w:pPr>
      <w:r>
        <w:rPr>
          <w:rFonts w:ascii="Gentium" w:hAnsi="Gentium"/>
          <w:sz w:val="28"/>
          <w:szCs w:val="28"/>
        </w:rPr>
        <w:t xml:space="preserve">Now, by way of clarification, this is not to say that baptisms can only happen on Sunday in church.  </w:t>
      </w:r>
      <w:r w:rsidR="00EA253C">
        <w:rPr>
          <w:rFonts w:ascii="Gentium" w:hAnsi="Gentium"/>
          <w:sz w:val="28"/>
          <w:szCs w:val="28"/>
        </w:rPr>
        <w:t>For example, there have been times when new born infants who are unwell and stay at hospital for sometime are baptized at hospital.</w:t>
      </w:r>
      <w:r>
        <w:rPr>
          <w:rFonts w:ascii="Gentium" w:hAnsi="Gentium"/>
          <w:sz w:val="28"/>
          <w:szCs w:val="28"/>
        </w:rPr>
        <w:t xml:space="preserve">  And this </w:t>
      </w:r>
      <w:r w:rsidR="00EA253C">
        <w:rPr>
          <w:rFonts w:ascii="Gentium" w:hAnsi="Gentium"/>
          <w:sz w:val="28"/>
          <w:szCs w:val="28"/>
        </w:rPr>
        <w:t>i</w:t>
      </w:r>
      <w:r>
        <w:rPr>
          <w:rFonts w:ascii="Gentium" w:hAnsi="Gentium"/>
          <w:sz w:val="28"/>
          <w:szCs w:val="28"/>
        </w:rPr>
        <w:t xml:space="preserve">s not done because </w:t>
      </w:r>
      <w:r w:rsidR="00EA253C">
        <w:rPr>
          <w:rFonts w:ascii="Gentium" w:hAnsi="Gentium"/>
          <w:sz w:val="28"/>
          <w:szCs w:val="28"/>
        </w:rPr>
        <w:t xml:space="preserve">you cannot go to heaven without being baptized but </w:t>
      </w:r>
      <w:r>
        <w:rPr>
          <w:rFonts w:ascii="Gentium" w:hAnsi="Gentium"/>
          <w:sz w:val="28"/>
          <w:szCs w:val="28"/>
        </w:rPr>
        <w:t>because the Lord commands believing parents to baptize their children</w:t>
      </w:r>
      <w:r w:rsidR="00EA253C">
        <w:rPr>
          <w:rFonts w:ascii="Gentium" w:hAnsi="Gentium"/>
          <w:sz w:val="28"/>
          <w:szCs w:val="28"/>
        </w:rPr>
        <w:t xml:space="preserve"> and if the weeks go by then you do it hospital.  But it is done by the minister </w:t>
      </w:r>
      <w:r>
        <w:rPr>
          <w:rFonts w:ascii="Gentium" w:hAnsi="Gentium"/>
          <w:sz w:val="28"/>
          <w:szCs w:val="28"/>
        </w:rPr>
        <w:t>and the whole congregation kn</w:t>
      </w:r>
      <w:r w:rsidR="00EA253C">
        <w:rPr>
          <w:rFonts w:ascii="Gentium" w:hAnsi="Gentium"/>
          <w:sz w:val="28"/>
          <w:szCs w:val="28"/>
        </w:rPr>
        <w:t xml:space="preserve">ows </w:t>
      </w:r>
      <w:r>
        <w:rPr>
          <w:rFonts w:ascii="Gentium" w:hAnsi="Gentium"/>
          <w:sz w:val="28"/>
          <w:szCs w:val="28"/>
        </w:rPr>
        <w:t xml:space="preserve">it </w:t>
      </w:r>
      <w:r w:rsidR="00EA253C">
        <w:rPr>
          <w:rFonts w:ascii="Gentium" w:hAnsi="Gentium"/>
          <w:sz w:val="28"/>
          <w:szCs w:val="28"/>
        </w:rPr>
        <w:t>i</w:t>
      </w:r>
      <w:r>
        <w:rPr>
          <w:rFonts w:ascii="Gentium" w:hAnsi="Gentium"/>
          <w:sz w:val="28"/>
          <w:szCs w:val="28"/>
        </w:rPr>
        <w:t xml:space="preserve">s happening and a good number of people </w:t>
      </w:r>
      <w:r w:rsidR="00EA253C">
        <w:rPr>
          <w:rFonts w:ascii="Gentium" w:hAnsi="Gentium"/>
          <w:sz w:val="28"/>
          <w:szCs w:val="28"/>
        </w:rPr>
        <w:t>are</w:t>
      </w:r>
      <w:r>
        <w:rPr>
          <w:rFonts w:ascii="Gentium" w:hAnsi="Gentium"/>
          <w:sz w:val="28"/>
          <w:szCs w:val="28"/>
        </w:rPr>
        <w:t xml:space="preserve"> present.  So it </w:t>
      </w:r>
      <w:r w:rsidR="00EA253C">
        <w:rPr>
          <w:rFonts w:ascii="Gentium" w:hAnsi="Gentium"/>
          <w:sz w:val="28"/>
          <w:szCs w:val="28"/>
        </w:rPr>
        <w:t>is</w:t>
      </w:r>
      <w:r>
        <w:rPr>
          <w:rFonts w:ascii="Gentium" w:hAnsi="Gentium"/>
          <w:sz w:val="28"/>
          <w:szCs w:val="28"/>
        </w:rPr>
        <w:t xml:space="preserve"> still a church thing, not a private thing. </w:t>
      </w:r>
      <w:r w:rsidR="00387929">
        <w:rPr>
          <w:rFonts w:ascii="Gentium" w:hAnsi="Gentium"/>
          <w:sz w:val="28"/>
          <w:szCs w:val="28"/>
        </w:rPr>
        <w:t xml:space="preserve"> </w:t>
      </w:r>
    </w:p>
    <w:p w:rsidR="00C84073" w:rsidRPr="00C84073" w:rsidRDefault="00293D99" w:rsidP="00C84073">
      <w:pPr>
        <w:pStyle w:val="ListParagraph"/>
        <w:numPr>
          <w:ilvl w:val="2"/>
          <w:numId w:val="21"/>
        </w:numPr>
        <w:rPr>
          <w:rFonts w:ascii="Gentium" w:hAnsi="Gentium"/>
          <w:sz w:val="28"/>
          <w:szCs w:val="28"/>
        </w:rPr>
      </w:pPr>
      <w:r w:rsidRPr="00C84073">
        <w:rPr>
          <w:rFonts w:ascii="Gentium" w:hAnsi="Gentium"/>
          <w:sz w:val="28"/>
          <w:lang w:val="en-US" w:eastAsia="en-NZ" w:bidi="he-IL"/>
        </w:rPr>
        <w:t>Secondly, Jesus continued to say to the Apostles, “</w:t>
      </w:r>
      <w:r w:rsidR="00345D94" w:rsidRPr="00C84073">
        <w:rPr>
          <w:rFonts w:ascii="Gentium" w:hAnsi="Gentium"/>
          <w:i/>
          <w:sz w:val="28"/>
          <w:lang w:val="en-US" w:eastAsia="en-NZ" w:bidi="he-IL"/>
        </w:rPr>
        <w:t xml:space="preserve">Go therefore and make disciples of all nations, baptizing them </w:t>
      </w:r>
      <w:r w:rsidR="00345D94" w:rsidRPr="00C84073">
        <w:rPr>
          <w:rFonts w:ascii="Gentium" w:hAnsi="Gentium"/>
          <w:i/>
          <w:sz w:val="28"/>
          <w:u w:val="single"/>
          <w:lang w:val="en-US" w:eastAsia="en-NZ" w:bidi="he-IL"/>
        </w:rPr>
        <w:t>in the name of the Father and of the Son and of the Holy Spirit</w:t>
      </w:r>
      <w:r w:rsidRPr="00C84073">
        <w:rPr>
          <w:rFonts w:ascii="Gentium" w:hAnsi="Gentium"/>
          <w:sz w:val="28"/>
          <w:lang w:val="en-US" w:eastAsia="en-NZ" w:bidi="he-IL"/>
        </w:rPr>
        <w:t>.”</w:t>
      </w:r>
      <w:r w:rsidR="00345D94" w:rsidRPr="00C84073">
        <w:rPr>
          <w:rFonts w:ascii="Gentium" w:hAnsi="Gentium"/>
          <w:sz w:val="28"/>
          <w:lang w:val="en-US" w:eastAsia="en-NZ" w:bidi="he-IL"/>
        </w:rPr>
        <w:t xml:space="preserve"> </w:t>
      </w:r>
      <w:r w:rsidRPr="00C84073">
        <w:rPr>
          <w:rFonts w:ascii="Gentium" w:hAnsi="Gentium"/>
          <w:sz w:val="28"/>
          <w:lang w:val="en-US" w:eastAsia="en-NZ" w:bidi="he-IL"/>
        </w:rPr>
        <w:t xml:space="preserve"> So to be </w:t>
      </w:r>
      <w:r w:rsidR="0013401F" w:rsidRPr="00C84073">
        <w:rPr>
          <w:rFonts w:ascii="Gentium" w:hAnsi="Gentium"/>
          <w:sz w:val="28"/>
          <w:lang w:val="en-US" w:eastAsia="en-NZ" w:bidi="he-IL"/>
        </w:rPr>
        <w:t>proper</w:t>
      </w:r>
      <w:r w:rsidRPr="00C84073">
        <w:rPr>
          <w:rFonts w:ascii="Gentium" w:hAnsi="Gentium"/>
          <w:sz w:val="28"/>
          <w:lang w:val="en-US" w:eastAsia="en-NZ" w:bidi="he-IL"/>
        </w:rPr>
        <w:t xml:space="preserve"> a baptism must be in the name of the F, S, and </w:t>
      </w:r>
      <w:proofErr w:type="spellStart"/>
      <w:r w:rsidRPr="00C84073">
        <w:rPr>
          <w:rFonts w:ascii="Gentium" w:hAnsi="Gentium"/>
          <w:sz w:val="28"/>
          <w:lang w:val="en-US" w:eastAsia="en-NZ" w:bidi="he-IL"/>
        </w:rPr>
        <w:t>HSp</w:t>
      </w:r>
      <w:proofErr w:type="spellEnd"/>
      <w:r w:rsidRPr="00C84073">
        <w:rPr>
          <w:rFonts w:ascii="Gentium" w:hAnsi="Gentium"/>
          <w:sz w:val="28"/>
          <w:lang w:val="en-US" w:eastAsia="en-NZ" w:bidi="he-IL"/>
        </w:rPr>
        <w:t>.</w:t>
      </w:r>
    </w:p>
    <w:p w:rsidR="00C84073" w:rsidRPr="00C84073" w:rsidRDefault="00293D99" w:rsidP="00E17795">
      <w:pPr>
        <w:pStyle w:val="ListParagraph"/>
        <w:numPr>
          <w:ilvl w:val="2"/>
          <w:numId w:val="21"/>
        </w:numPr>
        <w:rPr>
          <w:rFonts w:ascii="Gentium" w:hAnsi="Gentium"/>
          <w:sz w:val="28"/>
          <w:szCs w:val="28"/>
        </w:rPr>
      </w:pPr>
      <w:r w:rsidRPr="00C84073">
        <w:rPr>
          <w:rFonts w:ascii="Gentium" w:hAnsi="Gentium"/>
          <w:sz w:val="28"/>
          <w:lang w:val="en-US" w:eastAsia="en-NZ" w:bidi="he-IL"/>
        </w:rPr>
        <w:t xml:space="preserve">And thirdly, baptism must </w:t>
      </w:r>
      <w:r w:rsidR="0013401F" w:rsidRPr="00C84073">
        <w:rPr>
          <w:rFonts w:ascii="Gentium" w:hAnsi="Gentium"/>
          <w:sz w:val="28"/>
          <w:lang w:val="en-US" w:eastAsia="en-NZ" w:bidi="he-IL"/>
        </w:rPr>
        <w:t>use</w:t>
      </w:r>
      <w:r w:rsidRPr="00C84073">
        <w:rPr>
          <w:rFonts w:ascii="Gentium" w:hAnsi="Gentium"/>
          <w:sz w:val="28"/>
          <w:lang w:val="en-US" w:eastAsia="en-NZ" w:bidi="he-IL"/>
        </w:rPr>
        <w:t xml:space="preserve"> water.  To be a sacrament there needs to be </w:t>
      </w:r>
      <w:r w:rsidR="00E17795" w:rsidRPr="00C84073">
        <w:rPr>
          <w:rFonts w:ascii="Gentium" w:hAnsi="Gentium"/>
          <w:sz w:val="28"/>
          <w:lang w:val="en-US" w:eastAsia="en-NZ" w:bidi="he-IL"/>
        </w:rPr>
        <w:t>a sign that symbolizes the spiritual reality, and water is the sign of the cleansing blood of Jesus.</w:t>
      </w:r>
      <w:r w:rsidR="0013401F" w:rsidRPr="00C84073">
        <w:rPr>
          <w:rFonts w:ascii="Gentium" w:hAnsi="Gentium"/>
          <w:sz w:val="28"/>
          <w:lang w:val="en-US" w:eastAsia="en-NZ" w:bidi="he-IL"/>
        </w:rPr>
        <w:t xml:space="preserve">  </w:t>
      </w:r>
    </w:p>
    <w:p w:rsidR="00C84073" w:rsidRPr="00C84073" w:rsidRDefault="0013401F" w:rsidP="00C84073">
      <w:pPr>
        <w:pStyle w:val="ListParagraph"/>
        <w:ind w:left="0"/>
        <w:rPr>
          <w:rFonts w:ascii="Gentium" w:hAnsi="Gentium"/>
          <w:sz w:val="28"/>
          <w:szCs w:val="28"/>
        </w:rPr>
      </w:pPr>
      <w:r w:rsidRPr="00C84073">
        <w:rPr>
          <w:rFonts w:ascii="Gentium" w:hAnsi="Gentium"/>
          <w:sz w:val="28"/>
          <w:lang w:val="en-US" w:eastAsia="en-NZ" w:bidi="he-IL"/>
        </w:rPr>
        <w:t xml:space="preserve">So they are the three things that make a baptism proper: By an ordained </w:t>
      </w:r>
      <w:r w:rsidR="00C84073">
        <w:rPr>
          <w:rFonts w:ascii="Gentium" w:hAnsi="Gentium"/>
          <w:sz w:val="28"/>
          <w:lang w:val="en-US" w:eastAsia="en-NZ" w:bidi="he-IL"/>
        </w:rPr>
        <w:t>office-bearer</w:t>
      </w:r>
      <w:r w:rsidRPr="00C84073">
        <w:rPr>
          <w:rFonts w:ascii="Gentium" w:hAnsi="Gentium"/>
          <w:sz w:val="28"/>
          <w:lang w:val="en-US" w:eastAsia="en-NZ" w:bidi="he-IL"/>
        </w:rPr>
        <w:t xml:space="preserve">, in the name of the </w:t>
      </w:r>
      <w:proofErr w:type="spellStart"/>
      <w:r w:rsidRPr="00C84073">
        <w:rPr>
          <w:rFonts w:ascii="Gentium" w:hAnsi="Gentium"/>
          <w:sz w:val="28"/>
          <w:lang w:val="en-US" w:eastAsia="en-NZ" w:bidi="he-IL"/>
        </w:rPr>
        <w:t>F</w:t>
      </w:r>
      <w:proofErr w:type="gramStart"/>
      <w:r w:rsidRPr="00C84073">
        <w:rPr>
          <w:rFonts w:ascii="Gentium" w:hAnsi="Gentium"/>
          <w:sz w:val="28"/>
          <w:lang w:val="en-US" w:eastAsia="en-NZ" w:bidi="he-IL"/>
        </w:rPr>
        <w:t>,S,HSp</w:t>
      </w:r>
      <w:proofErr w:type="spellEnd"/>
      <w:proofErr w:type="gramEnd"/>
      <w:r w:rsidRPr="00C84073">
        <w:rPr>
          <w:rFonts w:ascii="Gentium" w:hAnsi="Gentium"/>
          <w:sz w:val="28"/>
          <w:lang w:val="en-US" w:eastAsia="en-NZ" w:bidi="he-IL"/>
        </w:rPr>
        <w:t xml:space="preserve">, and with water.  </w:t>
      </w:r>
    </w:p>
    <w:p w:rsidR="00C84073" w:rsidRPr="00C84073" w:rsidRDefault="00C84073" w:rsidP="00C84073">
      <w:pPr>
        <w:pStyle w:val="ListParagraph"/>
        <w:ind w:left="340"/>
        <w:rPr>
          <w:rFonts w:ascii="Gentium" w:hAnsi="Gentium"/>
          <w:sz w:val="28"/>
          <w:szCs w:val="28"/>
        </w:rPr>
      </w:pPr>
    </w:p>
    <w:p w:rsidR="00B75A3B" w:rsidRPr="00B75A3B" w:rsidRDefault="0013401F" w:rsidP="00752417">
      <w:pPr>
        <w:pStyle w:val="ListParagraph"/>
        <w:numPr>
          <w:ilvl w:val="1"/>
          <w:numId w:val="21"/>
        </w:numPr>
        <w:rPr>
          <w:rFonts w:ascii="Gentium" w:hAnsi="Gentium"/>
          <w:sz w:val="28"/>
          <w:szCs w:val="28"/>
        </w:rPr>
      </w:pPr>
      <w:r w:rsidRPr="00C84073">
        <w:rPr>
          <w:rFonts w:ascii="Gentium" w:hAnsi="Gentium"/>
          <w:sz w:val="28"/>
          <w:lang w:val="en-US" w:eastAsia="en-NZ" w:bidi="he-IL"/>
        </w:rPr>
        <w:t xml:space="preserve">Now, </w:t>
      </w:r>
      <w:r w:rsidR="00E17795" w:rsidRPr="00C84073">
        <w:rPr>
          <w:rFonts w:ascii="Gentium" w:hAnsi="Gentium"/>
          <w:sz w:val="28"/>
          <w:lang w:val="en-US" w:eastAsia="en-NZ" w:bidi="he-IL"/>
        </w:rPr>
        <w:t xml:space="preserve">in terms of </w:t>
      </w:r>
      <w:r w:rsidR="00E17795" w:rsidRPr="00C84073">
        <w:rPr>
          <w:rFonts w:ascii="Gentium" w:hAnsi="Gentium"/>
          <w:b/>
          <w:sz w:val="28"/>
          <w:lang w:val="en-US" w:eastAsia="en-NZ" w:bidi="he-IL"/>
        </w:rPr>
        <w:t xml:space="preserve">sprinkling </w:t>
      </w:r>
      <w:proofErr w:type="spellStart"/>
      <w:r w:rsidR="00E17795" w:rsidRPr="00C84073">
        <w:rPr>
          <w:rFonts w:ascii="Gentium" w:hAnsi="Gentium"/>
          <w:b/>
          <w:sz w:val="28"/>
          <w:lang w:val="en-US" w:eastAsia="en-NZ" w:bidi="he-IL"/>
        </w:rPr>
        <w:t>vs</w:t>
      </w:r>
      <w:proofErr w:type="spellEnd"/>
      <w:r w:rsidR="00E17795" w:rsidRPr="00C84073">
        <w:rPr>
          <w:rFonts w:ascii="Gentium" w:hAnsi="Gentium"/>
          <w:b/>
          <w:sz w:val="28"/>
          <w:lang w:val="en-US" w:eastAsia="en-NZ" w:bidi="he-IL"/>
        </w:rPr>
        <w:t xml:space="preserve"> immersion</w:t>
      </w:r>
      <w:r w:rsidR="00E17795" w:rsidRPr="00C84073">
        <w:rPr>
          <w:rFonts w:ascii="Gentium" w:hAnsi="Gentium"/>
          <w:sz w:val="28"/>
          <w:lang w:val="en-US" w:eastAsia="en-NZ" w:bidi="he-IL"/>
        </w:rPr>
        <w:t xml:space="preserve">, we have looked at that in a previous sermon and we may come to it with a later </w:t>
      </w:r>
      <w:r w:rsidR="00295AE5">
        <w:rPr>
          <w:rFonts w:ascii="Gentium" w:hAnsi="Gentium"/>
          <w:sz w:val="28"/>
          <w:lang w:val="en-US" w:eastAsia="en-NZ" w:bidi="he-IL"/>
        </w:rPr>
        <w:t xml:space="preserve">confession </w:t>
      </w:r>
      <w:r w:rsidR="00E17795" w:rsidRPr="00C84073">
        <w:rPr>
          <w:rFonts w:ascii="Gentium" w:hAnsi="Gentium"/>
          <w:sz w:val="28"/>
          <w:lang w:val="en-US" w:eastAsia="en-NZ" w:bidi="he-IL"/>
        </w:rPr>
        <w:t>article</w:t>
      </w:r>
      <w:r w:rsidR="00F00E3E">
        <w:rPr>
          <w:rFonts w:ascii="Gentium" w:hAnsi="Gentium"/>
          <w:sz w:val="28"/>
          <w:lang w:val="en-US" w:eastAsia="en-NZ" w:bidi="he-IL"/>
        </w:rPr>
        <w:t xml:space="preserve">, </w:t>
      </w:r>
      <w:r w:rsidR="00E17795" w:rsidRPr="00C84073">
        <w:rPr>
          <w:rFonts w:ascii="Gentium" w:hAnsi="Gentium"/>
          <w:sz w:val="28"/>
          <w:lang w:val="en-US" w:eastAsia="en-NZ" w:bidi="he-IL"/>
        </w:rPr>
        <w:t xml:space="preserve">but </w:t>
      </w:r>
      <w:r w:rsidR="00F00E3E">
        <w:rPr>
          <w:rFonts w:ascii="Gentium" w:hAnsi="Gentium"/>
          <w:sz w:val="28"/>
          <w:lang w:val="en-US" w:eastAsia="en-NZ" w:bidi="he-IL"/>
        </w:rPr>
        <w:t xml:space="preserve">as we have seen, </w:t>
      </w:r>
      <w:r w:rsidR="00E17795" w:rsidRPr="00C84073">
        <w:rPr>
          <w:rFonts w:ascii="Gentium" w:hAnsi="Gentium"/>
          <w:sz w:val="28"/>
          <w:lang w:val="en-US" w:eastAsia="en-NZ" w:bidi="he-IL"/>
        </w:rPr>
        <w:t xml:space="preserve">what is vital is water, </w:t>
      </w:r>
      <w:r w:rsidR="00C84073">
        <w:rPr>
          <w:rFonts w:ascii="Gentium" w:hAnsi="Gentium"/>
          <w:sz w:val="28"/>
          <w:lang w:val="en-US" w:eastAsia="en-NZ" w:bidi="he-IL"/>
        </w:rPr>
        <w:t>not how it is applied.  So w</w:t>
      </w:r>
      <w:r w:rsidR="00F00E3E">
        <w:rPr>
          <w:rFonts w:ascii="Gentium" w:hAnsi="Gentium"/>
          <w:sz w:val="28"/>
          <w:lang w:val="en-US" w:eastAsia="en-NZ" w:bidi="he-IL"/>
        </w:rPr>
        <w:t>hile we typically sprinkle, w</w:t>
      </w:r>
      <w:r w:rsidR="00C84073">
        <w:rPr>
          <w:rFonts w:ascii="Gentium" w:hAnsi="Gentium"/>
          <w:sz w:val="28"/>
          <w:lang w:val="en-US" w:eastAsia="en-NZ" w:bidi="he-IL"/>
        </w:rPr>
        <w:t xml:space="preserve">e </w:t>
      </w:r>
      <w:r w:rsidR="00295AE5">
        <w:rPr>
          <w:rFonts w:ascii="Gentium" w:hAnsi="Gentium"/>
          <w:sz w:val="28"/>
          <w:lang w:val="en-US" w:eastAsia="en-NZ" w:bidi="he-IL"/>
        </w:rPr>
        <w:t xml:space="preserve">actually </w:t>
      </w:r>
      <w:r w:rsidR="00C84073">
        <w:rPr>
          <w:rFonts w:ascii="Gentium" w:hAnsi="Gentium"/>
          <w:sz w:val="28"/>
          <w:lang w:val="en-US" w:eastAsia="en-NZ" w:bidi="he-IL"/>
        </w:rPr>
        <w:t xml:space="preserve">believe that </w:t>
      </w:r>
      <w:r w:rsidR="00F00E3E">
        <w:rPr>
          <w:rFonts w:ascii="Gentium" w:hAnsi="Gentium"/>
          <w:sz w:val="28"/>
          <w:lang w:val="en-US" w:eastAsia="en-NZ" w:bidi="he-IL"/>
        </w:rPr>
        <w:t xml:space="preserve">both </w:t>
      </w:r>
      <w:r w:rsidR="00E17795" w:rsidRPr="00C84073">
        <w:rPr>
          <w:rFonts w:ascii="Gentium" w:hAnsi="Gentium"/>
          <w:sz w:val="28"/>
          <w:lang w:val="en-US" w:eastAsia="en-NZ" w:bidi="he-IL"/>
        </w:rPr>
        <w:t>sprinkling and immersion are acceptable ways to be baptized</w:t>
      </w:r>
      <w:r w:rsidRPr="00C84073">
        <w:rPr>
          <w:rFonts w:ascii="Gentium" w:hAnsi="Gentium"/>
          <w:sz w:val="28"/>
          <w:lang w:val="en-US" w:eastAsia="en-NZ" w:bidi="he-IL"/>
        </w:rPr>
        <w:t>.  A</w:t>
      </w:r>
      <w:r w:rsidR="00E17795" w:rsidRPr="00C84073">
        <w:rPr>
          <w:rFonts w:ascii="Gentium" w:hAnsi="Gentium"/>
          <w:sz w:val="28"/>
          <w:lang w:val="en-US" w:eastAsia="en-NZ" w:bidi="he-IL"/>
        </w:rPr>
        <w:t xml:space="preserve">nd whether it </w:t>
      </w:r>
      <w:proofErr w:type="gramStart"/>
      <w:r w:rsidR="00E17795" w:rsidRPr="00C84073">
        <w:rPr>
          <w:rFonts w:ascii="Gentium" w:hAnsi="Gentium"/>
          <w:sz w:val="28"/>
          <w:lang w:val="en-US" w:eastAsia="en-NZ" w:bidi="he-IL"/>
        </w:rPr>
        <w:t>be</w:t>
      </w:r>
      <w:proofErr w:type="gramEnd"/>
      <w:r w:rsidR="00E17795" w:rsidRPr="00C84073">
        <w:rPr>
          <w:rFonts w:ascii="Gentium" w:hAnsi="Gentium"/>
          <w:sz w:val="28"/>
          <w:lang w:val="en-US" w:eastAsia="en-NZ" w:bidi="he-IL"/>
        </w:rPr>
        <w:t xml:space="preserve"> three sprinkles or one sprinkle, or one dunk or three dunks are matters that every local church has </w:t>
      </w:r>
      <w:r w:rsidRPr="00C84073">
        <w:rPr>
          <w:rFonts w:ascii="Gentium" w:hAnsi="Gentium"/>
          <w:sz w:val="28"/>
          <w:lang w:val="en-US" w:eastAsia="en-NZ" w:bidi="he-IL"/>
        </w:rPr>
        <w:t xml:space="preserve">full </w:t>
      </w:r>
      <w:r w:rsidR="00E17795" w:rsidRPr="00C84073">
        <w:rPr>
          <w:rFonts w:ascii="Gentium" w:hAnsi="Gentium"/>
          <w:sz w:val="28"/>
          <w:lang w:val="en-US" w:eastAsia="en-NZ" w:bidi="he-IL"/>
        </w:rPr>
        <w:t xml:space="preserve">liberty to make their own choices about.  </w:t>
      </w:r>
    </w:p>
    <w:p w:rsidR="00B75A3B" w:rsidRPr="00B75A3B" w:rsidRDefault="00B75A3B" w:rsidP="00B75A3B">
      <w:pPr>
        <w:pStyle w:val="ListParagraph"/>
        <w:ind w:left="0"/>
        <w:rPr>
          <w:rFonts w:ascii="Gentium" w:hAnsi="Gentium"/>
          <w:sz w:val="28"/>
          <w:szCs w:val="28"/>
        </w:rPr>
      </w:pPr>
    </w:p>
    <w:p w:rsidR="00F115BD" w:rsidRPr="00295AE5" w:rsidRDefault="00057341" w:rsidP="00752417">
      <w:pPr>
        <w:pStyle w:val="ListParagraph"/>
        <w:numPr>
          <w:ilvl w:val="1"/>
          <w:numId w:val="21"/>
        </w:numPr>
        <w:rPr>
          <w:rFonts w:ascii="Gentium" w:hAnsi="Gentium"/>
          <w:sz w:val="28"/>
          <w:szCs w:val="28"/>
        </w:rPr>
      </w:pPr>
      <w:r w:rsidRPr="00295AE5">
        <w:rPr>
          <w:rFonts w:ascii="Gentium" w:hAnsi="Gentium"/>
          <w:sz w:val="28"/>
          <w:lang w:val="en-US" w:eastAsia="en-NZ" w:bidi="he-IL"/>
        </w:rPr>
        <w:t>And</w:t>
      </w:r>
      <w:r w:rsidR="00B75A3B" w:rsidRPr="00295AE5">
        <w:rPr>
          <w:rFonts w:ascii="Gentium" w:hAnsi="Gentium"/>
          <w:sz w:val="28"/>
          <w:lang w:val="en-US" w:eastAsia="en-NZ" w:bidi="he-IL"/>
        </w:rPr>
        <w:t xml:space="preserve">, </w:t>
      </w:r>
      <w:r w:rsidRPr="00295AE5">
        <w:rPr>
          <w:rFonts w:ascii="Gentium" w:hAnsi="Gentium"/>
          <w:sz w:val="28"/>
          <w:lang w:val="en-US" w:eastAsia="en-NZ" w:bidi="he-IL"/>
        </w:rPr>
        <w:t xml:space="preserve">the other significant issue is, of course, </w:t>
      </w:r>
      <w:r w:rsidRPr="00295AE5">
        <w:rPr>
          <w:rFonts w:ascii="Gentium" w:hAnsi="Gentium"/>
          <w:b/>
          <w:sz w:val="28"/>
          <w:lang w:val="en-US" w:eastAsia="en-NZ" w:bidi="he-IL"/>
        </w:rPr>
        <w:t>the baptism of the children of believers</w:t>
      </w:r>
      <w:r w:rsidRPr="00295AE5">
        <w:rPr>
          <w:rFonts w:ascii="Gentium" w:hAnsi="Gentium"/>
          <w:sz w:val="28"/>
          <w:lang w:val="en-US" w:eastAsia="en-NZ" w:bidi="he-IL"/>
        </w:rPr>
        <w:t xml:space="preserve">.  And </w:t>
      </w:r>
      <w:r w:rsidR="008F500F" w:rsidRPr="00295AE5">
        <w:rPr>
          <w:rFonts w:ascii="Gentium" w:hAnsi="Gentium"/>
          <w:sz w:val="28"/>
          <w:lang w:val="en-US" w:eastAsia="en-NZ" w:bidi="he-IL"/>
        </w:rPr>
        <w:t xml:space="preserve">we may come back to this matter in a later sermon </w:t>
      </w:r>
      <w:r w:rsidR="00295AE5">
        <w:rPr>
          <w:rFonts w:ascii="Gentium" w:hAnsi="Gentium"/>
          <w:sz w:val="28"/>
          <w:lang w:val="en-US" w:eastAsia="en-NZ" w:bidi="he-IL"/>
        </w:rPr>
        <w:t xml:space="preserve">also </w:t>
      </w:r>
      <w:r w:rsidR="008F500F" w:rsidRPr="00295AE5">
        <w:rPr>
          <w:rFonts w:ascii="Gentium" w:hAnsi="Gentium"/>
          <w:sz w:val="28"/>
          <w:lang w:val="en-US" w:eastAsia="en-NZ" w:bidi="he-IL"/>
        </w:rPr>
        <w:t xml:space="preserve">but the key point today </w:t>
      </w:r>
      <w:r w:rsidRPr="00295AE5">
        <w:rPr>
          <w:rFonts w:ascii="Gentium" w:hAnsi="Gentium"/>
          <w:sz w:val="28"/>
          <w:lang w:val="en-US" w:eastAsia="en-NZ" w:bidi="he-IL"/>
        </w:rPr>
        <w:t xml:space="preserve">is that we believe this is </w:t>
      </w:r>
      <w:r w:rsidRPr="00295AE5">
        <w:rPr>
          <w:rFonts w:ascii="Gentium" w:hAnsi="Gentium"/>
          <w:i/>
          <w:sz w:val="28"/>
          <w:lang w:val="en-US" w:eastAsia="en-NZ" w:bidi="he-IL"/>
        </w:rPr>
        <w:t>commanded</w:t>
      </w:r>
      <w:r w:rsidR="00B75A3B" w:rsidRPr="00295AE5">
        <w:rPr>
          <w:rFonts w:ascii="Gentium" w:hAnsi="Gentium"/>
          <w:sz w:val="28"/>
          <w:lang w:val="en-US" w:eastAsia="en-NZ" w:bidi="he-IL"/>
        </w:rPr>
        <w:t xml:space="preserve"> of God</w:t>
      </w:r>
      <w:r w:rsidRPr="00295AE5">
        <w:rPr>
          <w:rFonts w:ascii="Gentium" w:hAnsi="Gentium"/>
          <w:sz w:val="28"/>
          <w:lang w:val="en-US" w:eastAsia="en-NZ" w:bidi="he-IL"/>
        </w:rPr>
        <w:t xml:space="preserve">.  </w:t>
      </w:r>
      <w:r w:rsidR="00CE6BC6" w:rsidRPr="00295AE5">
        <w:rPr>
          <w:rFonts w:ascii="Gentium" w:hAnsi="Gentium"/>
          <w:sz w:val="28"/>
          <w:lang w:val="en-US" w:eastAsia="en-NZ" w:bidi="he-IL"/>
        </w:rPr>
        <w:t>So</w:t>
      </w:r>
      <w:r w:rsidR="00F115BD" w:rsidRPr="00295AE5">
        <w:rPr>
          <w:rFonts w:ascii="Gentium" w:hAnsi="Gentium"/>
          <w:sz w:val="28"/>
          <w:lang w:val="en-US" w:eastAsia="en-NZ" w:bidi="he-IL"/>
        </w:rPr>
        <w:t>,</w:t>
      </w:r>
      <w:r w:rsidR="00CE6BC6" w:rsidRPr="00295AE5">
        <w:rPr>
          <w:rFonts w:ascii="Gentium" w:hAnsi="Gentium"/>
          <w:sz w:val="28"/>
          <w:lang w:val="en-US" w:eastAsia="en-NZ" w:bidi="he-IL"/>
        </w:rPr>
        <w:t xml:space="preserve"> for believers to not baptize their children is</w:t>
      </w:r>
      <w:r w:rsidR="008F500F" w:rsidRPr="00295AE5">
        <w:rPr>
          <w:rFonts w:ascii="Gentium" w:hAnsi="Gentium"/>
          <w:sz w:val="28"/>
          <w:lang w:val="en-US" w:eastAsia="en-NZ" w:bidi="he-IL"/>
        </w:rPr>
        <w:t xml:space="preserve"> </w:t>
      </w:r>
      <w:r w:rsidR="00CE6BC6" w:rsidRPr="00295AE5">
        <w:rPr>
          <w:rFonts w:ascii="Gentium" w:hAnsi="Gentium"/>
          <w:sz w:val="28"/>
          <w:lang w:val="en-US" w:eastAsia="en-NZ" w:bidi="he-IL"/>
        </w:rPr>
        <w:t>a matter of disobedience to God’s command.</w:t>
      </w:r>
    </w:p>
    <w:p w:rsidR="00F115BD" w:rsidRPr="00F115BD" w:rsidRDefault="00F115BD" w:rsidP="00F115BD">
      <w:pPr>
        <w:pStyle w:val="ListParagraph"/>
        <w:rPr>
          <w:rFonts w:ascii="Gentium" w:hAnsi="Gentium"/>
          <w:sz w:val="28"/>
          <w:lang w:val="en-US" w:eastAsia="en-NZ" w:bidi="he-IL"/>
        </w:rPr>
      </w:pPr>
    </w:p>
    <w:p w:rsidR="009F0C7B" w:rsidRPr="009F0C7B" w:rsidRDefault="00F45DC5" w:rsidP="00752417">
      <w:pPr>
        <w:pStyle w:val="ListParagraph"/>
        <w:numPr>
          <w:ilvl w:val="1"/>
          <w:numId w:val="21"/>
        </w:numPr>
        <w:rPr>
          <w:rFonts w:ascii="Gentium" w:hAnsi="Gentium"/>
          <w:sz w:val="28"/>
          <w:szCs w:val="28"/>
        </w:rPr>
      </w:pPr>
      <w:r>
        <w:rPr>
          <w:rFonts w:ascii="Gentium" w:hAnsi="Gentium"/>
          <w:sz w:val="28"/>
          <w:lang w:val="en-US" w:eastAsia="en-NZ" w:bidi="he-IL"/>
        </w:rPr>
        <w:t xml:space="preserve">Well, what this means then is that </w:t>
      </w:r>
      <w:r w:rsidR="00AA28D7" w:rsidRPr="00F115BD">
        <w:rPr>
          <w:rFonts w:ascii="Gentium" w:hAnsi="Gentium"/>
          <w:sz w:val="28"/>
          <w:lang w:val="en-US" w:eastAsia="en-NZ" w:bidi="he-IL"/>
        </w:rPr>
        <w:t xml:space="preserve">if you have been baptized by an ordained office-bearer, in the name of the F, S, </w:t>
      </w:r>
      <w:proofErr w:type="spellStart"/>
      <w:r w:rsidR="00AA28D7" w:rsidRPr="00F115BD">
        <w:rPr>
          <w:rFonts w:ascii="Gentium" w:hAnsi="Gentium"/>
          <w:sz w:val="28"/>
          <w:lang w:val="en-US" w:eastAsia="en-NZ" w:bidi="he-IL"/>
        </w:rPr>
        <w:t>HSp</w:t>
      </w:r>
      <w:proofErr w:type="spellEnd"/>
      <w:r w:rsidR="00AA28D7" w:rsidRPr="00F115BD">
        <w:rPr>
          <w:rFonts w:ascii="Gentium" w:hAnsi="Gentium"/>
          <w:sz w:val="28"/>
          <w:lang w:val="en-US" w:eastAsia="en-NZ" w:bidi="he-IL"/>
        </w:rPr>
        <w:t xml:space="preserve">, with water, and you believe in Jesus Christ for the forgiveness of your sins, </w:t>
      </w:r>
      <w:r w:rsidR="00CE6BC6" w:rsidRPr="00F115BD">
        <w:rPr>
          <w:rFonts w:ascii="Gentium" w:hAnsi="Gentium"/>
          <w:sz w:val="28"/>
          <w:lang w:val="en-US" w:eastAsia="en-NZ" w:bidi="he-IL"/>
        </w:rPr>
        <w:t xml:space="preserve">praise God that your elders </w:t>
      </w:r>
      <w:r>
        <w:rPr>
          <w:rFonts w:ascii="Gentium" w:hAnsi="Gentium"/>
          <w:sz w:val="28"/>
          <w:lang w:val="en-US" w:eastAsia="en-NZ" w:bidi="he-IL"/>
        </w:rPr>
        <w:t xml:space="preserve">(and parents) </w:t>
      </w:r>
      <w:r w:rsidR="00CE6BC6" w:rsidRPr="00F115BD">
        <w:rPr>
          <w:rFonts w:ascii="Gentium" w:hAnsi="Gentium"/>
          <w:sz w:val="28"/>
          <w:lang w:val="en-US" w:eastAsia="en-NZ" w:bidi="he-IL"/>
        </w:rPr>
        <w:t xml:space="preserve">took the pure administration of the sacraments seriously.  </w:t>
      </w:r>
      <w:r w:rsidR="00B62CC3" w:rsidRPr="00F115BD">
        <w:rPr>
          <w:rFonts w:ascii="Gentium" w:hAnsi="Gentium"/>
          <w:sz w:val="28"/>
          <w:lang w:val="en-US" w:eastAsia="en-NZ" w:bidi="he-IL"/>
        </w:rPr>
        <w:t xml:space="preserve">You have been given something very meaningful and precious.  This morning we talked about the benefit of calling to mind </w:t>
      </w:r>
      <w:r w:rsidR="00B62CC3" w:rsidRPr="00F115BD">
        <w:rPr>
          <w:rFonts w:ascii="Gentium" w:hAnsi="Gentium"/>
          <w:sz w:val="28"/>
          <w:lang w:val="en-US" w:eastAsia="en-NZ" w:bidi="he-IL"/>
        </w:rPr>
        <w:lastRenderedPageBreak/>
        <w:t xml:space="preserve">salvation truthes.  </w:t>
      </w:r>
      <w:r w:rsidR="00002804" w:rsidRPr="00F115BD">
        <w:rPr>
          <w:rFonts w:ascii="Gentium" w:hAnsi="Gentium"/>
          <w:sz w:val="28"/>
          <w:lang w:val="en-US" w:eastAsia="en-NZ" w:bidi="he-IL"/>
        </w:rPr>
        <w:t xml:space="preserve">And </w:t>
      </w:r>
      <w:r w:rsidR="00BA2614">
        <w:rPr>
          <w:rFonts w:ascii="Gentium" w:hAnsi="Gentium"/>
          <w:sz w:val="28"/>
          <w:lang w:val="en-US" w:eastAsia="en-NZ" w:bidi="he-IL"/>
        </w:rPr>
        <w:t xml:space="preserve">brothers and sisters, young people, and boys and girls, </w:t>
      </w:r>
      <w:r w:rsidR="00002804" w:rsidRPr="00F115BD">
        <w:rPr>
          <w:rFonts w:ascii="Gentium" w:hAnsi="Gentium"/>
          <w:sz w:val="28"/>
          <w:lang w:val="en-US" w:eastAsia="en-NZ" w:bidi="he-IL"/>
        </w:rPr>
        <w:t xml:space="preserve">there will be many times when you have sinned and you are </w:t>
      </w:r>
      <w:r w:rsidR="00BA2614">
        <w:rPr>
          <w:rFonts w:ascii="Gentium" w:hAnsi="Gentium"/>
          <w:sz w:val="28"/>
          <w:lang w:val="en-US" w:eastAsia="en-NZ" w:bidi="he-IL"/>
        </w:rPr>
        <w:t>crushed</w:t>
      </w:r>
      <w:r w:rsidR="00002804" w:rsidRPr="00F115BD">
        <w:rPr>
          <w:rFonts w:ascii="Gentium" w:hAnsi="Gentium"/>
          <w:sz w:val="28"/>
          <w:lang w:val="en-US" w:eastAsia="en-NZ" w:bidi="he-IL"/>
        </w:rPr>
        <w:t xml:space="preserve"> by your guilt.  </w:t>
      </w:r>
      <w:r w:rsidR="00BA2614">
        <w:rPr>
          <w:rFonts w:ascii="Gentium" w:hAnsi="Gentium"/>
          <w:sz w:val="28"/>
          <w:lang w:val="en-US" w:eastAsia="en-NZ" w:bidi="he-IL"/>
        </w:rPr>
        <w:t xml:space="preserve">Well, </w:t>
      </w:r>
      <w:r w:rsidR="00B62CC3" w:rsidRPr="00F115BD">
        <w:rPr>
          <w:rFonts w:ascii="Gentium" w:hAnsi="Gentium"/>
          <w:sz w:val="28"/>
          <w:lang w:val="en-US" w:eastAsia="en-NZ" w:bidi="he-IL"/>
        </w:rPr>
        <w:t>you can tell yourself, I have been washed by the blood of Jesus as surely as water washes away dirt; I am a forgiven sinner, I am an adopted child of God, I am a member of Christ’s church.  And I know this because I have been baptized.</w:t>
      </w:r>
    </w:p>
    <w:p w:rsidR="009F0C7B" w:rsidRPr="009F0C7B" w:rsidRDefault="009F0C7B" w:rsidP="009F0C7B">
      <w:pPr>
        <w:pStyle w:val="ListParagraph"/>
        <w:rPr>
          <w:rFonts w:ascii="Gentium" w:hAnsi="Gentium"/>
          <w:sz w:val="28"/>
          <w:lang w:val="en-US" w:eastAsia="en-NZ" w:bidi="he-IL"/>
        </w:rPr>
      </w:pPr>
    </w:p>
    <w:p w:rsidR="009F0C7B" w:rsidRDefault="009F0C7B" w:rsidP="009F0C7B">
      <w:pPr>
        <w:pStyle w:val="ListParagraph"/>
        <w:numPr>
          <w:ilvl w:val="0"/>
          <w:numId w:val="21"/>
        </w:numPr>
        <w:pBdr>
          <w:top w:val="single" w:sz="4" w:space="1" w:color="auto"/>
          <w:left w:val="single" w:sz="4" w:space="4" w:color="auto"/>
          <w:bottom w:val="single" w:sz="4" w:space="1" w:color="auto"/>
          <w:right w:val="single" w:sz="4" w:space="4" w:color="auto"/>
        </w:pBdr>
        <w:rPr>
          <w:rFonts w:ascii="Gentium" w:hAnsi="Gentium"/>
          <w:sz w:val="28"/>
          <w:lang w:val="en-US" w:eastAsia="en-NZ" w:bidi="he-IL"/>
        </w:rPr>
      </w:pPr>
      <w:r>
        <w:rPr>
          <w:rFonts w:ascii="Gentium" w:hAnsi="Gentium"/>
          <w:sz w:val="28"/>
          <w:szCs w:val="28"/>
        </w:rPr>
        <w:t xml:space="preserve">Well, that brings us secondly to the pure administration of the </w:t>
      </w:r>
      <w:r w:rsidRPr="009F0C7B">
        <w:rPr>
          <w:rFonts w:ascii="Gentium" w:hAnsi="Gentium"/>
          <w:b/>
          <w:sz w:val="28"/>
          <w:szCs w:val="28"/>
        </w:rPr>
        <w:t>Lord’s</w:t>
      </w:r>
      <w:r w:rsidRPr="009F0C7B">
        <w:rPr>
          <w:rFonts w:ascii="Gentium" w:hAnsi="Gentium"/>
          <w:sz w:val="28"/>
          <w:szCs w:val="28"/>
        </w:rPr>
        <w:t xml:space="preserve"> </w:t>
      </w:r>
      <w:r w:rsidRPr="009F0C7B">
        <w:rPr>
          <w:rFonts w:ascii="Gentium" w:hAnsi="Gentium"/>
          <w:b/>
          <w:sz w:val="28"/>
          <w:szCs w:val="28"/>
        </w:rPr>
        <w:t>Supper</w:t>
      </w:r>
      <w:r w:rsidRPr="009F0C7B">
        <w:rPr>
          <w:rFonts w:ascii="Gentium" w:hAnsi="Gentium"/>
          <w:sz w:val="28"/>
          <w:szCs w:val="28"/>
        </w:rPr>
        <w:t xml:space="preserve">.  Let’s read </w:t>
      </w:r>
      <w:r w:rsidR="00002804" w:rsidRPr="009F0C7B">
        <w:rPr>
          <w:rFonts w:ascii="Gentium" w:hAnsi="Gentium"/>
          <w:b/>
          <w:sz w:val="28"/>
          <w:lang w:val="en-US" w:eastAsia="en-NZ" w:bidi="he-IL"/>
        </w:rPr>
        <w:t>1 Corinthians 11</w:t>
      </w:r>
      <w:r w:rsidRPr="009F0C7B">
        <w:rPr>
          <w:rFonts w:ascii="Gentium" w:hAnsi="Gentium"/>
          <w:b/>
          <w:sz w:val="28"/>
          <w:lang w:val="en-US" w:eastAsia="en-NZ" w:bidi="he-IL"/>
        </w:rPr>
        <w:t>:</w:t>
      </w:r>
      <w:r w:rsidR="007426F8" w:rsidRPr="009F0C7B">
        <w:rPr>
          <w:rFonts w:ascii="Gentium" w:hAnsi="Gentium" w:cs="Gentium"/>
          <w:b/>
          <w:bCs/>
          <w:sz w:val="28"/>
          <w:lang w:val="en-US" w:eastAsia="en-NZ" w:bidi="he-IL"/>
        </w:rPr>
        <w:t>27-30</w:t>
      </w:r>
      <w:r w:rsidR="004256A2" w:rsidRPr="004256A2">
        <w:rPr>
          <w:rFonts w:ascii="Gentium" w:hAnsi="Gentium" w:cs="Gentium"/>
          <w:bCs/>
          <w:sz w:val="28"/>
          <w:lang w:val="en-US" w:eastAsia="en-NZ" w:bidi="he-IL"/>
        </w:rPr>
        <w:t xml:space="preserve"> (p.959)</w:t>
      </w:r>
      <w:r w:rsidR="007426F8" w:rsidRPr="004256A2">
        <w:rPr>
          <w:rFonts w:ascii="Gentium" w:hAnsi="Gentium" w:cs="Gentium"/>
          <w:bCs/>
          <w:sz w:val="28"/>
          <w:lang w:val="en-US" w:eastAsia="en-NZ" w:bidi="he-IL"/>
        </w:rPr>
        <w:t xml:space="preserve">: </w:t>
      </w:r>
      <w:r w:rsidR="007426F8" w:rsidRPr="009F0C7B">
        <w:rPr>
          <w:rFonts w:ascii="Gentium" w:hAnsi="Gentium" w:cs="Gentium"/>
          <w:bCs/>
          <w:sz w:val="28"/>
          <w:lang w:val="en-US" w:eastAsia="en-NZ" w:bidi="he-IL"/>
        </w:rPr>
        <w:t>“</w:t>
      </w:r>
      <w:r w:rsidR="007426F8" w:rsidRPr="009F0C7B">
        <w:rPr>
          <w:rFonts w:ascii="Gentium" w:hAnsi="Gentium"/>
          <w:i/>
          <w:sz w:val="28"/>
          <w:lang w:val="en-US" w:eastAsia="en-NZ" w:bidi="he-IL"/>
        </w:rPr>
        <w:t xml:space="preserve">Whoever, therefore, eats the bread or drinks the cup of the Lord in an unworthy manner will be guilty of profaning the body and blood of the Lord.  Let a person examine himself, then, and so eat of the bread and drink of the cup.  For anyone who eats and drinks without discerning the body eats and drinks judgment on </w:t>
      </w:r>
      <w:proofErr w:type="gramStart"/>
      <w:r w:rsidR="007426F8" w:rsidRPr="009F0C7B">
        <w:rPr>
          <w:rFonts w:ascii="Gentium" w:hAnsi="Gentium"/>
          <w:i/>
          <w:sz w:val="28"/>
          <w:lang w:val="en-US" w:eastAsia="en-NZ" w:bidi="he-IL"/>
        </w:rPr>
        <w:t>himself</w:t>
      </w:r>
      <w:proofErr w:type="gramEnd"/>
      <w:r w:rsidR="007426F8" w:rsidRPr="009F0C7B">
        <w:rPr>
          <w:rFonts w:ascii="Gentium" w:hAnsi="Gentium"/>
          <w:i/>
          <w:sz w:val="28"/>
          <w:lang w:val="en-US" w:eastAsia="en-NZ" w:bidi="he-IL"/>
        </w:rPr>
        <w:t>.  That is why many of you are weak and ill, and some have died</w:t>
      </w:r>
      <w:r w:rsidR="007426F8" w:rsidRPr="009F0C7B">
        <w:rPr>
          <w:rFonts w:ascii="Gentium" w:hAnsi="Gentium"/>
          <w:sz w:val="28"/>
          <w:lang w:val="en-US" w:eastAsia="en-NZ" w:bidi="he-IL"/>
        </w:rPr>
        <w:t>.”</w:t>
      </w:r>
    </w:p>
    <w:p w:rsidR="009F0C7B" w:rsidRPr="009F0C7B" w:rsidRDefault="009F0C7B" w:rsidP="009F0C7B">
      <w:pPr>
        <w:pStyle w:val="ListParagraph"/>
        <w:ind w:left="0"/>
        <w:rPr>
          <w:rFonts w:ascii="Gentium" w:hAnsi="Gentium"/>
          <w:sz w:val="28"/>
          <w:lang w:val="en-US" w:eastAsia="en-NZ" w:bidi="he-IL"/>
        </w:rPr>
      </w:pPr>
    </w:p>
    <w:p w:rsidR="004B0270" w:rsidRDefault="007426F8" w:rsidP="004B0270">
      <w:pPr>
        <w:pStyle w:val="ListParagraph"/>
        <w:numPr>
          <w:ilvl w:val="1"/>
          <w:numId w:val="21"/>
        </w:numPr>
        <w:rPr>
          <w:rFonts w:ascii="Gentium" w:hAnsi="Gentium"/>
          <w:sz w:val="28"/>
          <w:lang w:val="en-US" w:eastAsia="en-NZ" w:bidi="he-IL"/>
        </w:rPr>
      </w:pPr>
      <w:r w:rsidRPr="009F0C7B">
        <w:rPr>
          <w:rFonts w:ascii="Gentium" w:hAnsi="Gentium"/>
          <w:sz w:val="28"/>
          <w:lang w:val="en-US" w:eastAsia="en-NZ" w:bidi="he-IL"/>
        </w:rPr>
        <w:t xml:space="preserve">Now, </w:t>
      </w:r>
      <w:r w:rsidR="004B0270">
        <w:rPr>
          <w:rFonts w:ascii="Gentium" w:hAnsi="Gentium"/>
          <w:sz w:val="28"/>
          <w:lang w:val="en-US" w:eastAsia="en-NZ" w:bidi="he-IL"/>
        </w:rPr>
        <w:t xml:space="preserve">most or all of you will know that </w:t>
      </w:r>
      <w:r w:rsidRPr="009F0C7B">
        <w:rPr>
          <w:rFonts w:ascii="Gentium" w:hAnsi="Gentium"/>
          <w:sz w:val="28"/>
          <w:lang w:val="en-US" w:eastAsia="en-NZ" w:bidi="he-IL"/>
        </w:rPr>
        <w:t xml:space="preserve">the Lord’s Supper was </w:t>
      </w:r>
      <w:r w:rsidRPr="004B0270">
        <w:rPr>
          <w:rFonts w:ascii="Gentium" w:hAnsi="Gentium"/>
          <w:b/>
          <w:sz w:val="28"/>
          <w:lang w:val="en-US" w:eastAsia="en-NZ" w:bidi="he-IL"/>
        </w:rPr>
        <w:t>instituted</w:t>
      </w:r>
      <w:r w:rsidRPr="009F0C7B">
        <w:rPr>
          <w:rFonts w:ascii="Gentium" w:hAnsi="Gentium"/>
          <w:sz w:val="28"/>
          <w:lang w:val="en-US" w:eastAsia="en-NZ" w:bidi="he-IL"/>
        </w:rPr>
        <w:t xml:space="preserve"> by the Lord Jesus on the night of His arrest.  He was eating the Passover meal with His disciples </w:t>
      </w:r>
      <w:r w:rsidR="004256A2">
        <w:rPr>
          <w:rFonts w:ascii="Gentium" w:hAnsi="Gentium"/>
          <w:sz w:val="28"/>
          <w:lang w:val="en-US" w:eastAsia="en-NZ" w:bidi="he-IL"/>
        </w:rPr>
        <w:t xml:space="preserve">and </w:t>
      </w:r>
      <w:r w:rsidRPr="009F0C7B">
        <w:rPr>
          <w:rFonts w:ascii="Gentium" w:hAnsi="Gentium"/>
          <w:sz w:val="28"/>
          <w:lang w:val="en-US" w:eastAsia="en-NZ" w:bidi="he-IL"/>
        </w:rPr>
        <w:t>He took bread and He broke it</w:t>
      </w:r>
      <w:r w:rsidR="004B0270">
        <w:rPr>
          <w:rFonts w:ascii="Gentium" w:hAnsi="Gentium"/>
          <w:sz w:val="28"/>
          <w:lang w:val="en-US" w:eastAsia="en-NZ" w:bidi="he-IL"/>
        </w:rPr>
        <w:t>,</w:t>
      </w:r>
      <w:r w:rsidRPr="009F0C7B">
        <w:rPr>
          <w:rFonts w:ascii="Gentium" w:hAnsi="Gentium"/>
          <w:sz w:val="28"/>
          <w:lang w:val="en-US" w:eastAsia="en-NZ" w:bidi="he-IL"/>
        </w:rPr>
        <w:t xml:space="preserve"> and gave it to His disciples</w:t>
      </w:r>
      <w:r w:rsidR="004B0270">
        <w:rPr>
          <w:rFonts w:ascii="Gentium" w:hAnsi="Gentium"/>
          <w:sz w:val="28"/>
          <w:lang w:val="en-US" w:eastAsia="en-NZ" w:bidi="he-IL"/>
        </w:rPr>
        <w:t>,</w:t>
      </w:r>
      <w:r w:rsidRPr="009F0C7B">
        <w:rPr>
          <w:rFonts w:ascii="Gentium" w:hAnsi="Gentium"/>
          <w:sz w:val="28"/>
          <w:lang w:val="en-US" w:eastAsia="en-NZ" w:bidi="he-IL"/>
        </w:rPr>
        <w:t xml:space="preserve"> who ate it</w:t>
      </w:r>
      <w:r w:rsidR="004256A2">
        <w:rPr>
          <w:rFonts w:ascii="Gentium" w:hAnsi="Gentium"/>
          <w:sz w:val="28"/>
          <w:lang w:val="en-US" w:eastAsia="en-NZ" w:bidi="he-IL"/>
        </w:rPr>
        <w:t>.  A</w:t>
      </w:r>
      <w:r w:rsidRPr="009F0C7B">
        <w:rPr>
          <w:rFonts w:ascii="Gentium" w:hAnsi="Gentium"/>
          <w:sz w:val="28"/>
          <w:lang w:val="en-US" w:eastAsia="en-NZ" w:bidi="he-IL"/>
        </w:rPr>
        <w:t xml:space="preserve">nd then He took a cup of wine and He gave it to His disciples and they drank from it.  And He told them that the bread and wine are His body and blood, and they were to do this in remembrance of Him and be reminded that all of their sins are completely forgiven, and that they were also proclaiming the Lord’s death until He comes.  And </w:t>
      </w:r>
      <w:r w:rsidR="000D5BA3">
        <w:rPr>
          <w:rFonts w:ascii="Gentium" w:hAnsi="Gentium"/>
          <w:sz w:val="28"/>
          <w:lang w:val="en-US" w:eastAsia="en-NZ" w:bidi="he-IL"/>
        </w:rPr>
        <w:t xml:space="preserve">you will see that </w:t>
      </w:r>
      <w:r w:rsidRPr="009F0C7B">
        <w:rPr>
          <w:rFonts w:ascii="Gentium" w:hAnsi="Gentium"/>
          <w:sz w:val="28"/>
          <w:lang w:val="en-US" w:eastAsia="en-NZ" w:bidi="he-IL"/>
        </w:rPr>
        <w:t>Paul rehearses all of this in vv23-26.</w:t>
      </w:r>
      <w:r w:rsidR="004B0270">
        <w:rPr>
          <w:rFonts w:ascii="Gentium" w:hAnsi="Gentium"/>
          <w:sz w:val="28"/>
          <w:lang w:val="en-US" w:eastAsia="en-NZ" w:bidi="he-IL"/>
        </w:rPr>
        <w:t xml:space="preserve">  </w:t>
      </w:r>
    </w:p>
    <w:p w:rsidR="004B0270" w:rsidRDefault="004B0270" w:rsidP="004B0270">
      <w:pPr>
        <w:pStyle w:val="ListParagraph"/>
        <w:ind w:left="0"/>
        <w:rPr>
          <w:rFonts w:ascii="Gentium" w:hAnsi="Gentium"/>
          <w:sz w:val="28"/>
          <w:lang w:val="en-US" w:eastAsia="en-NZ" w:bidi="he-IL"/>
        </w:rPr>
      </w:pPr>
    </w:p>
    <w:p w:rsidR="004B0270" w:rsidRDefault="007426F8" w:rsidP="004B0270">
      <w:pPr>
        <w:pStyle w:val="ListParagraph"/>
        <w:numPr>
          <w:ilvl w:val="1"/>
          <w:numId w:val="21"/>
        </w:numPr>
        <w:rPr>
          <w:rFonts w:ascii="Gentium" w:hAnsi="Gentium"/>
          <w:sz w:val="28"/>
          <w:lang w:val="en-US" w:eastAsia="en-NZ" w:bidi="he-IL"/>
        </w:rPr>
      </w:pPr>
      <w:r w:rsidRPr="004B0270">
        <w:rPr>
          <w:rFonts w:ascii="Gentium" w:hAnsi="Gentium"/>
          <w:sz w:val="28"/>
          <w:lang w:val="en-US" w:eastAsia="en-NZ" w:bidi="he-IL"/>
        </w:rPr>
        <w:t xml:space="preserve">So </w:t>
      </w:r>
      <w:r w:rsidR="000A1321">
        <w:rPr>
          <w:rFonts w:ascii="Gentium" w:hAnsi="Gentium"/>
          <w:sz w:val="28"/>
          <w:lang w:val="en-US" w:eastAsia="en-NZ" w:bidi="he-IL"/>
        </w:rPr>
        <w:t>with that in mind, let’s begin with a couple of g</w:t>
      </w:r>
      <w:r w:rsidRPr="004B0270">
        <w:rPr>
          <w:rFonts w:ascii="Gentium" w:hAnsi="Gentium"/>
          <w:sz w:val="28"/>
          <w:lang w:val="en-US" w:eastAsia="en-NZ" w:bidi="he-IL"/>
        </w:rPr>
        <w:t>eneral points:</w:t>
      </w:r>
    </w:p>
    <w:p w:rsidR="004B0270" w:rsidRDefault="007426F8" w:rsidP="004B0270">
      <w:pPr>
        <w:pStyle w:val="ListParagraph"/>
        <w:numPr>
          <w:ilvl w:val="2"/>
          <w:numId w:val="21"/>
        </w:numPr>
        <w:rPr>
          <w:rFonts w:ascii="Gentium" w:hAnsi="Gentium"/>
          <w:sz w:val="28"/>
          <w:lang w:val="en-US" w:eastAsia="en-NZ" w:bidi="he-IL"/>
        </w:rPr>
      </w:pPr>
      <w:r w:rsidRPr="004B0270">
        <w:rPr>
          <w:rFonts w:ascii="Gentium" w:hAnsi="Gentium"/>
          <w:sz w:val="28"/>
          <w:lang w:val="en-US" w:eastAsia="en-NZ" w:bidi="he-IL"/>
        </w:rPr>
        <w:t>And we begin with the same point we began our baptism considerations with, which is that t</w:t>
      </w:r>
      <w:r w:rsidR="00002804" w:rsidRPr="004B0270">
        <w:rPr>
          <w:rFonts w:ascii="Gentium" w:hAnsi="Gentium"/>
          <w:sz w:val="28"/>
          <w:lang w:val="en-US" w:eastAsia="en-NZ" w:bidi="he-IL"/>
        </w:rPr>
        <w:t xml:space="preserve">he Lord’s Supper is a gift of Christ </w:t>
      </w:r>
      <w:r w:rsidR="00002804" w:rsidRPr="004B0270">
        <w:rPr>
          <w:rFonts w:ascii="Gentium" w:hAnsi="Gentium"/>
          <w:b/>
          <w:sz w:val="28"/>
          <w:lang w:val="en-US" w:eastAsia="en-NZ" w:bidi="he-IL"/>
        </w:rPr>
        <w:t>to the church</w:t>
      </w:r>
      <w:r w:rsidR="00002804" w:rsidRPr="004B0270">
        <w:rPr>
          <w:rFonts w:ascii="Gentium" w:hAnsi="Gentium"/>
          <w:sz w:val="28"/>
          <w:lang w:val="en-US" w:eastAsia="en-NZ" w:bidi="he-IL"/>
        </w:rPr>
        <w:t xml:space="preserve">.  </w:t>
      </w:r>
      <w:r w:rsidR="000A1321">
        <w:rPr>
          <w:rFonts w:ascii="Gentium" w:hAnsi="Gentium"/>
          <w:sz w:val="28"/>
          <w:lang w:val="en-US" w:eastAsia="en-NZ" w:bidi="he-IL"/>
        </w:rPr>
        <w:t>Again, the Lord Jesus instituted the Supper with His disciples, the first office-bearers of the church of Christ.  But l</w:t>
      </w:r>
      <w:r w:rsidR="00002804" w:rsidRPr="004B0270">
        <w:rPr>
          <w:rFonts w:ascii="Gentium" w:hAnsi="Gentium"/>
          <w:sz w:val="28"/>
          <w:lang w:val="en-US" w:eastAsia="en-NZ" w:bidi="he-IL"/>
        </w:rPr>
        <w:t xml:space="preserve">ook </w:t>
      </w:r>
      <w:r w:rsidR="000A1321">
        <w:rPr>
          <w:rFonts w:ascii="Gentium" w:hAnsi="Gentium"/>
          <w:sz w:val="28"/>
          <w:lang w:val="en-US" w:eastAsia="en-NZ" w:bidi="he-IL"/>
        </w:rPr>
        <w:t xml:space="preserve">also </w:t>
      </w:r>
      <w:r w:rsidR="00002804" w:rsidRPr="004B0270">
        <w:rPr>
          <w:rFonts w:ascii="Gentium" w:hAnsi="Gentium"/>
          <w:sz w:val="28"/>
          <w:lang w:val="en-US" w:eastAsia="en-NZ" w:bidi="he-IL"/>
        </w:rPr>
        <w:t>at v17ff where Paul begins his instruction about the Lord’s Supper: “</w:t>
      </w:r>
      <w:r w:rsidR="00002804" w:rsidRPr="004B0270">
        <w:rPr>
          <w:rFonts w:ascii="Gentium" w:hAnsi="Gentium"/>
          <w:i/>
          <w:sz w:val="28"/>
          <w:lang w:val="en-US" w:eastAsia="en-NZ" w:bidi="he-IL"/>
        </w:rPr>
        <w:t xml:space="preserve">But in the following instructions I do not commend you, because </w:t>
      </w:r>
      <w:r w:rsidR="00002804" w:rsidRPr="004B0270">
        <w:rPr>
          <w:rFonts w:ascii="Gentium" w:hAnsi="Gentium"/>
          <w:i/>
          <w:sz w:val="28"/>
          <w:u w:val="single"/>
          <w:lang w:val="en-US" w:eastAsia="en-NZ" w:bidi="he-IL"/>
        </w:rPr>
        <w:t>when you come together</w:t>
      </w:r>
      <w:r w:rsidR="00002804" w:rsidRPr="004B0270">
        <w:rPr>
          <w:rFonts w:ascii="Gentium" w:hAnsi="Gentium"/>
          <w:i/>
          <w:sz w:val="28"/>
          <w:lang w:val="en-US" w:eastAsia="en-NZ" w:bidi="he-IL"/>
        </w:rPr>
        <w:t xml:space="preserve"> it is not for the better but for the worse.  For, in the first place, </w:t>
      </w:r>
      <w:r w:rsidR="00002804" w:rsidRPr="000A1321">
        <w:rPr>
          <w:rFonts w:ascii="Gentium" w:hAnsi="Gentium"/>
          <w:i/>
          <w:sz w:val="28"/>
          <w:lang w:val="en-US" w:eastAsia="en-NZ" w:bidi="he-IL"/>
        </w:rPr>
        <w:t>when you come together</w:t>
      </w:r>
      <w:r w:rsidR="00002804" w:rsidRPr="004B0270">
        <w:rPr>
          <w:rFonts w:ascii="Gentium" w:hAnsi="Gentium"/>
          <w:i/>
          <w:sz w:val="28"/>
          <w:u w:val="single"/>
          <w:lang w:val="en-US" w:eastAsia="en-NZ" w:bidi="he-IL"/>
        </w:rPr>
        <w:t xml:space="preserve"> as a church</w:t>
      </w:r>
      <w:r w:rsidR="00002804" w:rsidRPr="004B0270">
        <w:rPr>
          <w:rFonts w:ascii="Gentium" w:hAnsi="Gentium"/>
          <w:sz w:val="28"/>
          <w:lang w:val="en-US" w:eastAsia="en-NZ" w:bidi="he-IL"/>
        </w:rPr>
        <w:t>…”  And drop down to v20, “</w:t>
      </w:r>
      <w:r w:rsidR="00002804" w:rsidRPr="004B0270">
        <w:rPr>
          <w:rFonts w:ascii="Gentium" w:hAnsi="Gentium"/>
          <w:i/>
          <w:sz w:val="28"/>
          <w:u w:val="single"/>
          <w:lang w:val="en-US" w:eastAsia="en-NZ" w:bidi="he-IL"/>
        </w:rPr>
        <w:t>When you come together</w:t>
      </w:r>
      <w:r w:rsidR="00002804" w:rsidRPr="004B0270">
        <w:rPr>
          <w:rFonts w:ascii="Gentium" w:hAnsi="Gentium"/>
          <w:i/>
          <w:sz w:val="28"/>
          <w:lang w:val="en-US" w:eastAsia="en-NZ" w:bidi="he-IL"/>
        </w:rPr>
        <w:t>, it is not the Lord's supper that you eat...</w:t>
      </w:r>
      <w:r w:rsidR="00BE2EA9" w:rsidRPr="004B0270">
        <w:rPr>
          <w:rFonts w:ascii="Gentium" w:hAnsi="Gentium"/>
          <w:sz w:val="28"/>
          <w:lang w:val="en-US" w:eastAsia="en-NZ" w:bidi="he-IL"/>
        </w:rPr>
        <w:t xml:space="preserve">” and then </w:t>
      </w:r>
      <w:r w:rsidR="00002804" w:rsidRPr="004B0270">
        <w:rPr>
          <w:rFonts w:ascii="Gentium" w:hAnsi="Gentium"/>
          <w:sz w:val="28"/>
          <w:lang w:val="en-US" w:eastAsia="en-NZ" w:bidi="he-IL"/>
        </w:rPr>
        <w:t xml:space="preserve">he goes on to explain that it </w:t>
      </w:r>
      <w:r w:rsidR="00BE2EA9" w:rsidRPr="004B0270">
        <w:rPr>
          <w:rFonts w:ascii="Gentium" w:hAnsi="Gentium"/>
          <w:sz w:val="28"/>
          <w:lang w:val="en-US" w:eastAsia="en-NZ" w:bidi="he-IL"/>
        </w:rPr>
        <w:t>was</w:t>
      </w:r>
      <w:r w:rsidR="00002804" w:rsidRPr="004B0270">
        <w:rPr>
          <w:rFonts w:ascii="Gentium" w:hAnsi="Gentium"/>
          <w:sz w:val="28"/>
          <w:lang w:val="en-US" w:eastAsia="en-NZ" w:bidi="he-IL"/>
        </w:rPr>
        <w:t xml:space="preserve"> not the Lord’s Supper because </w:t>
      </w:r>
      <w:r w:rsidR="000A1321">
        <w:rPr>
          <w:rFonts w:ascii="Gentium" w:hAnsi="Gentium"/>
          <w:sz w:val="28"/>
          <w:lang w:val="en-US" w:eastAsia="en-NZ" w:bidi="he-IL"/>
        </w:rPr>
        <w:t>they were not doing what Jesus had instituted the right way; they were mi</w:t>
      </w:r>
      <w:r w:rsidR="00002804" w:rsidRPr="004B0270">
        <w:rPr>
          <w:rFonts w:ascii="Gentium" w:hAnsi="Gentium"/>
          <w:sz w:val="28"/>
          <w:lang w:val="en-US" w:eastAsia="en-NZ" w:bidi="he-IL"/>
        </w:rPr>
        <w:t>susing the Lord’s gift to His people.</w:t>
      </w:r>
      <w:r w:rsidR="00BE2EA9" w:rsidRPr="004B0270">
        <w:rPr>
          <w:rFonts w:ascii="Gentium" w:hAnsi="Gentium"/>
          <w:sz w:val="28"/>
          <w:lang w:val="en-US" w:eastAsia="en-NZ" w:bidi="he-IL"/>
        </w:rPr>
        <w:t xml:space="preserve">  </w:t>
      </w:r>
      <w:r w:rsidR="004B0270">
        <w:rPr>
          <w:rFonts w:ascii="Gentium" w:hAnsi="Gentium"/>
          <w:sz w:val="28"/>
          <w:lang w:val="en-US" w:eastAsia="en-NZ" w:bidi="he-IL"/>
        </w:rPr>
        <w:t>So w</w:t>
      </w:r>
      <w:r w:rsidR="00BE2EA9" w:rsidRPr="004B0270">
        <w:rPr>
          <w:rFonts w:ascii="Gentium" w:hAnsi="Gentium"/>
          <w:sz w:val="28"/>
          <w:lang w:val="en-US" w:eastAsia="en-NZ" w:bidi="he-IL"/>
        </w:rPr>
        <w:t xml:space="preserve">hat is clear is that the Lord’s Supper </w:t>
      </w:r>
      <w:r w:rsidR="000A1321">
        <w:rPr>
          <w:rFonts w:ascii="Gentium" w:hAnsi="Gentium"/>
          <w:sz w:val="28"/>
          <w:lang w:val="en-US" w:eastAsia="en-NZ" w:bidi="he-IL"/>
        </w:rPr>
        <w:t>i</w:t>
      </w:r>
      <w:r w:rsidR="00BE2EA9" w:rsidRPr="004B0270">
        <w:rPr>
          <w:rFonts w:ascii="Gentium" w:hAnsi="Gentium"/>
          <w:sz w:val="28"/>
          <w:lang w:val="en-US" w:eastAsia="en-NZ" w:bidi="he-IL"/>
        </w:rPr>
        <w:t xml:space="preserve">s a </w:t>
      </w:r>
      <w:r w:rsidR="00BE2EA9" w:rsidRPr="004B0270">
        <w:rPr>
          <w:rFonts w:ascii="Gentium" w:hAnsi="Gentium"/>
          <w:i/>
          <w:sz w:val="28"/>
          <w:lang w:val="en-US" w:eastAsia="en-NZ" w:bidi="he-IL"/>
        </w:rPr>
        <w:t>church</w:t>
      </w:r>
      <w:r w:rsidR="00BE2EA9" w:rsidRPr="004B0270">
        <w:rPr>
          <w:rFonts w:ascii="Gentium" w:hAnsi="Gentium"/>
          <w:sz w:val="28"/>
          <w:lang w:val="en-US" w:eastAsia="en-NZ" w:bidi="he-IL"/>
        </w:rPr>
        <w:t xml:space="preserve"> activity; part of the gathered worship services of the congregation. </w:t>
      </w:r>
      <w:r w:rsidRPr="004B0270">
        <w:rPr>
          <w:rFonts w:ascii="Gentium" w:hAnsi="Gentium"/>
          <w:sz w:val="28"/>
          <w:lang w:val="en-US" w:eastAsia="en-NZ" w:bidi="he-IL"/>
        </w:rPr>
        <w:t xml:space="preserve"> </w:t>
      </w:r>
      <w:r w:rsidR="004B0270">
        <w:rPr>
          <w:rFonts w:ascii="Gentium" w:hAnsi="Gentium"/>
          <w:sz w:val="28"/>
          <w:lang w:val="en-US" w:eastAsia="en-NZ" w:bidi="he-IL"/>
        </w:rPr>
        <w:t xml:space="preserve">The Lord Jesus did not give the Lord’s Supper to </w:t>
      </w:r>
      <w:r w:rsidRPr="004B0270">
        <w:rPr>
          <w:rFonts w:ascii="Gentium" w:hAnsi="Gentium"/>
          <w:sz w:val="28"/>
          <w:lang w:val="en-US" w:eastAsia="en-NZ" w:bidi="he-IL"/>
        </w:rPr>
        <w:t>individuals or families to use pri</w:t>
      </w:r>
      <w:r w:rsidR="004B0270">
        <w:rPr>
          <w:rFonts w:ascii="Gentium" w:hAnsi="Gentium"/>
          <w:sz w:val="28"/>
          <w:lang w:val="en-US" w:eastAsia="en-NZ" w:bidi="he-IL"/>
        </w:rPr>
        <w:t>vately or for schools to use</w:t>
      </w:r>
      <w:r w:rsidR="000A1321">
        <w:rPr>
          <w:rFonts w:ascii="Gentium" w:hAnsi="Gentium"/>
          <w:sz w:val="28"/>
          <w:lang w:val="en-US" w:eastAsia="en-NZ" w:bidi="he-IL"/>
        </w:rPr>
        <w:t>, etc</w:t>
      </w:r>
      <w:r w:rsidR="004B0270">
        <w:rPr>
          <w:rFonts w:ascii="Gentium" w:hAnsi="Gentium"/>
          <w:sz w:val="28"/>
          <w:lang w:val="en-US" w:eastAsia="en-NZ" w:bidi="he-IL"/>
        </w:rPr>
        <w:t xml:space="preserve">; it </w:t>
      </w:r>
      <w:r w:rsidRPr="004B0270">
        <w:rPr>
          <w:rFonts w:ascii="Gentium" w:hAnsi="Gentium"/>
          <w:sz w:val="28"/>
          <w:lang w:val="en-US" w:eastAsia="en-NZ" w:bidi="he-IL"/>
        </w:rPr>
        <w:t>is for the church</w:t>
      </w:r>
      <w:r w:rsidR="004B0270">
        <w:rPr>
          <w:rFonts w:ascii="Gentium" w:hAnsi="Gentium"/>
          <w:sz w:val="28"/>
          <w:lang w:val="en-US" w:eastAsia="en-NZ" w:bidi="he-IL"/>
        </w:rPr>
        <w:t>; it is for public worship</w:t>
      </w:r>
      <w:r w:rsidRPr="004B0270">
        <w:rPr>
          <w:rFonts w:ascii="Gentium" w:hAnsi="Gentium"/>
          <w:sz w:val="28"/>
          <w:lang w:val="en-US" w:eastAsia="en-NZ" w:bidi="he-IL"/>
        </w:rPr>
        <w:t xml:space="preserve">.  </w:t>
      </w:r>
    </w:p>
    <w:p w:rsidR="004D76CC" w:rsidRDefault="004D76CC" w:rsidP="004D76CC">
      <w:pPr>
        <w:pStyle w:val="ListParagraph"/>
        <w:numPr>
          <w:ilvl w:val="3"/>
          <w:numId w:val="21"/>
        </w:numPr>
        <w:rPr>
          <w:rFonts w:ascii="Gentium" w:hAnsi="Gentium"/>
          <w:sz w:val="28"/>
          <w:lang w:val="en-US" w:eastAsia="en-NZ" w:bidi="he-IL"/>
        </w:rPr>
      </w:pPr>
      <w:r>
        <w:rPr>
          <w:rFonts w:ascii="Gentium" w:hAnsi="Gentium"/>
          <w:sz w:val="28"/>
          <w:lang w:val="en-US" w:eastAsia="en-NZ" w:bidi="he-IL"/>
        </w:rPr>
        <w:t xml:space="preserve">Now, just like the point we made about baptism and </w:t>
      </w:r>
      <w:r w:rsidR="00E409B9">
        <w:rPr>
          <w:rFonts w:ascii="Gentium" w:hAnsi="Gentium"/>
          <w:sz w:val="28"/>
          <w:lang w:val="en-US" w:eastAsia="en-NZ" w:bidi="he-IL"/>
        </w:rPr>
        <w:t>infants in hospital</w:t>
      </w:r>
      <w:r>
        <w:rPr>
          <w:rFonts w:ascii="Gentium" w:hAnsi="Gentium"/>
          <w:sz w:val="28"/>
          <w:lang w:val="en-US" w:eastAsia="en-NZ" w:bidi="he-IL"/>
        </w:rPr>
        <w:t>, sometimes we celebrate the Lord’s Supper with those members of our church wh</w:t>
      </w:r>
      <w:r w:rsidR="00E409B9">
        <w:rPr>
          <w:rFonts w:ascii="Gentium" w:hAnsi="Gentium"/>
          <w:sz w:val="28"/>
          <w:lang w:val="en-US" w:eastAsia="en-NZ" w:bidi="he-IL"/>
        </w:rPr>
        <w:t>o cannot come to church anymore</w:t>
      </w:r>
      <w:r>
        <w:rPr>
          <w:rFonts w:ascii="Gentium" w:hAnsi="Gentium"/>
          <w:sz w:val="28"/>
          <w:lang w:val="en-US" w:eastAsia="en-NZ" w:bidi="he-IL"/>
        </w:rPr>
        <w:t xml:space="preserve">.  But we tell you we are doing this, and we </w:t>
      </w:r>
      <w:r>
        <w:rPr>
          <w:rFonts w:ascii="Gentium" w:hAnsi="Gentium"/>
          <w:sz w:val="28"/>
          <w:lang w:val="en-US" w:eastAsia="en-NZ" w:bidi="he-IL"/>
        </w:rPr>
        <w:lastRenderedPageBreak/>
        <w:t xml:space="preserve">gather with a few of us, and we sing a song and read Scripture.  So again, it is a church thing, not a private thing. </w:t>
      </w:r>
    </w:p>
    <w:p w:rsidR="009C30C8" w:rsidRDefault="008D7737" w:rsidP="00752417">
      <w:pPr>
        <w:pStyle w:val="ListParagraph"/>
        <w:numPr>
          <w:ilvl w:val="2"/>
          <w:numId w:val="21"/>
        </w:numPr>
        <w:rPr>
          <w:rFonts w:ascii="Gentium" w:hAnsi="Gentium"/>
          <w:sz w:val="28"/>
          <w:lang w:val="en-US" w:eastAsia="en-NZ" w:bidi="he-IL"/>
        </w:rPr>
      </w:pPr>
      <w:r w:rsidRPr="004B0270">
        <w:rPr>
          <w:rFonts w:ascii="Gentium" w:hAnsi="Gentium"/>
          <w:sz w:val="28"/>
          <w:lang w:val="en-US" w:eastAsia="en-NZ" w:bidi="he-IL"/>
        </w:rPr>
        <w:t xml:space="preserve">But our second general point is that </w:t>
      </w:r>
      <w:r w:rsidR="00E80605" w:rsidRPr="004B0270">
        <w:rPr>
          <w:rFonts w:ascii="Gentium" w:hAnsi="Gentium"/>
          <w:sz w:val="28"/>
          <w:lang w:val="en-US" w:eastAsia="en-NZ" w:bidi="he-IL"/>
        </w:rPr>
        <w:t xml:space="preserve">while a common cup was passed around among Jesus and His disciples, </w:t>
      </w:r>
      <w:r w:rsidR="004B0270">
        <w:rPr>
          <w:rFonts w:ascii="Gentium" w:hAnsi="Gentium"/>
          <w:sz w:val="28"/>
          <w:lang w:val="en-US" w:eastAsia="en-NZ" w:bidi="he-IL"/>
        </w:rPr>
        <w:t xml:space="preserve">and </w:t>
      </w:r>
      <w:r w:rsidR="00E80605" w:rsidRPr="004B0270">
        <w:rPr>
          <w:rFonts w:ascii="Gentium" w:hAnsi="Gentium"/>
          <w:sz w:val="28"/>
          <w:lang w:val="en-US" w:eastAsia="en-NZ" w:bidi="he-IL"/>
        </w:rPr>
        <w:t xml:space="preserve">while they sat </w:t>
      </w:r>
      <w:r w:rsidR="00590985">
        <w:rPr>
          <w:rFonts w:ascii="Gentium" w:hAnsi="Gentium"/>
          <w:sz w:val="28"/>
          <w:lang w:val="en-US" w:eastAsia="en-NZ" w:bidi="he-IL"/>
        </w:rPr>
        <w:t xml:space="preserve">at </w:t>
      </w:r>
      <w:r w:rsidR="00E80605" w:rsidRPr="004B0270">
        <w:rPr>
          <w:rFonts w:ascii="Gentium" w:hAnsi="Gentium"/>
          <w:sz w:val="28"/>
          <w:lang w:val="en-US" w:eastAsia="en-NZ" w:bidi="he-IL"/>
        </w:rPr>
        <w:t>a table together, and while it was what we call wine and some form of bread, what is essential is eating bread and drinking the liquid produced by grapes</w:t>
      </w:r>
      <w:r w:rsidR="004B0270">
        <w:rPr>
          <w:rFonts w:ascii="Gentium" w:hAnsi="Gentium"/>
          <w:sz w:val="28"/>
          <w:lang w:val="en-US" w:eastAsia="en-NZ" w:bidi="he-IL"/>
        </w:rPr>
        <w:t>, together, in worship</w:t>
      </w:r>
      <w:r w:rsidR="00E80605" w:rsidRPr="004B0270">
        <w:rPr>
          <w:rFonts w:ascii="Gentium" w:hAnsi="Gentium"/>
          <w:sz w:val="28"/>
          <w:lang w:val="en-US" w:eastAsia="en-NZ" w:bidi="he-IL"/>
        </w:rPr>
        <w:t xml:space="preserve">.  Whether it is leavened or unleavened bread, chunks or a common loaf, gluten or non-gluten, fermented grape juice or non-fermented grape juice, from a common cup or individual cups, served around a table or served in the pews, these things are not essential to the pure administration of the Lord’s Supper.  They are matters for local churches to decide.    </w:t>
      </w:r>
    </w:p>
    <w:p w:rsidR="009C30C8" w:rsidRDefault="009C30C8" w:rsidP="009C30C8">
      <w:pPr>
        <w:pStyle w:val="ListParagraph"/>
        <w:ind w:left="340"/>
        <w:rPr>
          <w:rFonts w:ascii="Gentium" w:hAnsi="Gentium"/>
          <w:sz w:val="28"/>
          <w:lang w:val="en-US" w:eastAsia="en-NZ" w:bidi="he-IL"/>
        </w:rPr>
      </w:pPr>
    </w:p>
    <w:p w:rsidR="009C30C8" w:rsidRDefault="008D7737" w:rsidP="009C30C8">
      <w:pPr>
        <w:pStyle w:val="ListParagraph"/>
        <w:numPr>
          <w:ilvl w:val="1"/>
          <w:numId w:val="21"/>
        </w:numPr>
        <w:rPr>
          <w:rFonts w:ascii="Gentium" w:hAnsi="Gentium"/>
          <w:sz w:val="28"/>
          <w:lang w:val="en-US" w:eastAsia="en-NZ" w:bidi="he-IL"/>
        </w:rPr>
      </w:pPr>
      <w:r w:rsidRPr="009C30C8">
        <w:rPr>
          <w:rFonts w:ascii="Gentium" w:hAnsi="Gentium"/>
          <w:sz w:val="28"/>
          <w:lang w:val="en-US" w:eastAsia="en-NZ" w:bidi="he-IL"/>
        </w:rPr>
        <w:t>So that brings us</w:t>
      </w:r>
      <w:r w:rsidR="00E40A82" w:rsidRPr="009C30C8">
        <w:rPr>
          <w:rFonts w:ascii="Gentium" w:hAnsi="Gentium"/>
          <w:sz w:val="28"/>
          <w:lang w:val="en-US" w:eastAsia="en-NZ" w:bidi="he-IL"/>
        </w:rPr>
        <w:t>, lastly</w:t>
      </w:r>
      <w:r w:rsidR="009C30C8">
        <w:rPr>
          <w:rFonts w:ascii="Gentium" w:hAnsi="Gentium"/>
          <w:sz w:val="28"/>
          <w:lang w:val="en-US" w:eastAsia="en-NZ" w:bidi="he-IL"/>
        </w:rPr>
        <w:t xml:space="preserve"> and more specifically,</w:t>
      </w:r>
      <w:r w:rsidRPr="009C30C8">
        <w:rPr>
          <w:rFonts w:ascii="Gentium" w:hAnsi="Gentium"/>
          <w:sz w:val="28"/>
          <w:lang w:val="en-US" w:eastAsia="en-NZ" w:bidi="he-IL"/>
        </w:rPr>
        <w:t xml:space="preserve"> to </w:t>
      </w:r>
      <w:r w:rsidRPr="009C30C8">
        <w:rPr>
          <w:rFonts w:ascii="Gentium" w:hAnsi="Gentium"/>
          <w:b/>
          <w:sz w:val="28"/>
          <w:lang w:val="en-US" w:eastAsia="en-NZ" w:bidi="he-IL"/>
        </w:rPr>
        <w:t>vv27-30 and the matter of self-examination and session supervision of the Lord’s Supper table</w:t>
      </w:r>
      <w:r w:rsidRPr="009C30C8">
        <w:rPr>
          <w:rFonts w:ascii="Gentium" w:hAnsi="Gentium"/>
          <w:sz w:val="28"/>
          <w:lang w:val="en-US" w:eastAsia="en-NZ" w:bidi="he-IL"/>
        </w:rPr>
        <w:t xml:space="preserve">. </w:t>
      </w:r>
      <w:r w:rsidR="00E40A82" w:rsidRPr="009C30C8">
        <w:rPr>
          <w:rFonts w:ascii="Gentium" w:hAnsi="Gentium"/>
          <w:sz w:val="28"/>
          <w:lang w:val="en-US" w:eastAsia="en-NZ" w:bidi="he-IL"/>
        </w:rPr>
        <w:t xml:space="preserve"> </w:t>
      </w:r>
    </w:p>
    <w:p w:rsidR="009C30C8" w:rsidRDefault="009C30C8" w:rsidP="009C30C8">
      <w:pPr>
        <w:pStyle w:val="ListParagraph"/>
        <w:numPr>
          <w:ilvl w:val="2"/>
          <w:numId w:val="21"/>
        </w:numPr>
        <w:rPr>
          <w:rFonts w:ascii="Gentium" w:hAnsi="Gentium"/>
          <w:sz w:val="28"/>
          <w:lang w:val="en-US" w:eastAsia="en-NZ" w:bidi="he-IL"/>
        </w:rPr>
      </w:pPr>
      <w:r>
        <w:rPr>
          <w:rFonts w:ascii="Gentium" w:hAnsi="Gentium"/>
          <w:sz w:val="28"/>
          <w:lang w:val="en-US" w:eastAsia="en-NZ" w:bidi="he-IL"/>
        </w:rPr>
        <w:t>If you look again at v</w:t>
      </w:r>
      <w:r w:rsidR="00C030D5" w:rsidRPr="009C30C8">
        <w:rPr>
          <w:rFonts w:ascii="Gentium" w:hAnsi="Gentium"/>
          <w:sz w:val="28"/>
          <w:lang w:val="en-US" w:eastAsia="en-NZ" w:bidi="he-IL"/>
        </w:rPr>
        <w:t>27</w:t>
      </w:r>
      <w:r>
        <w:rPr>
          <w:rFonts w:ascii="Gentium" w:hAnsi="Gentium"/>
          <w:sz w:val="28"/>
          <w:lang w:val="en-US" w:eastAsia="en-NZ" w:bidi="he-IL"/>
        </w:rPr>
        <w:t xml:space="preserve">, it is clear </w:t>
      </w:r>
      <w:r w:rsidR="00C030D5" w:rsidRPr="009C30C8">
        <w:rPr>
          <w:rFonts w:ascii="Gentium" w:hAnsi="Gentium"/>
          <w:sz w:val="28"/>
          <w:lang w:val="en-US" w:eastAsia="en-NZ" w:bidi="he-IL"/>
        </w:rPr>
        <w:t>that it is possible to eat the Lord’s Supper in an unworthy manner</w:t>
      </w:r>
      <w:r>
        <w:rPr>
          <w:rFonts w:ascii="Gentium" w:hAnsi="Gentium"/>
          <w:sz w:val="28"/>
          <w:lang w:val="en-US" w:eastAsia="en-NZ" w:bidi="he-IL"/>
        </w:rPr>
        <w:t xml:space="preserve">, and by implication, also in </w:t>
      </w:r>
      <w:r w:rsidR="00C030D5" w:rsidRPr="009C30C8">
        <w:rPr>
          <w:rFonts w:ascii="Gentium" w:hAnsi="Gentium"/>
          <w:sz w:val="28"/>
          <w:lang w:val="en-US" w:eastAsia="en-NZ" w:bidi="he-IL"/>
        </w:rPr>
        <w:t>a worthy manner.  So there is a right way and a wrong way when it comes to the Lord’s Supper.</w:t>
      </w:r>
      <w:r w:rsidR="0077429D" w:rsidRPr="009C30C8">
        <w:rPr>
          <w:rFonts w:ascii="Gentium" w:hAnsi="Gentium"/>
          <w:sz w:val="28"/>
          <w:lang w:val="en-US" w:eastAsia="en-NZ" w:bidi="he-IL"/>
        </w:rPr>
        <w:t xml:space="preserve">  </w:t>
      </w:r>
    </w:p>
    <w:p w:rsidR="009C30C8" w:rsidRDefault="0077429D" w:rsidP="00752417">
      <w:pPr>
        <w:pStyle w:val="ListParagraph"/>
        <w:numPr>
          <w:ilvl w:val="2"/>
          <w:numId w:val="21"/>
        </w:numPr>
        <w:rPr>
          <w:rFonts w:ascii="Gentium" w:hAnsi="Gentium"/>
          <w:sz w:val="28"/>
          <w:lang w:val="en-US" w:eastAsia="en-NZ" w:bidi="he-IL"/>
        </w:rPr>
      </w:pPr>
      <w:r w:rsidRPr="009C30C8">
        <w:rPr>
          <w:rFonts w:ascii="Gentium" w:hAnsi="Gentium"/>
          <w:sz w:val="28"/>
          <w:lang w:val="en-US" w:eastAsia="en-NZ" w:bidi="he-IL"/>
        </w:rPr>
        <w:t xml:space="preserve">And these two ways are explained in vv28-29 </w:t>
      </w:r>
      <w:r w:rsidR="009C30C8">
        <w:rPr>
          <w:rFonts w:ascii="Gentium" w:hAnsi="Gentium"/>
          <w:sz w:val="28"/>
          <w:lang w:val="en-US" w:eastAsia="en-NZ" w:bidi="he-IL"/>
        </w:rPr>
        <w:t>–</w:t>
      </w:r>
      <w:r w:rsidRPr="009C30C8">
        <w:rPr>
          <w:rFonts w:ascii="Gentium" w:hAnsi="Gentium"/>
          <w:sz w:val="28"/>
          <w:lang w:val="en-US" w:eastAsia="en-NZ" w:bidi="he-IL"/>
        </w:rPr>
        <w:t xml:space="preserve"> the right way is to examine </w:t>
      </w:r>
      <w:proofErr w:type="gramStart"/>
      <w:r w:rsidRPr="009C30C8">
        <w:rPr>
          <w:rFonts w:ascii="Gentium" w:hAnsi="Gentium"/>
          <w:sz w:val="28"/>
          <w:lang w:val="en-US" w:eastAsia="en-NZ" w:bidi="he-IL"/>
        </w:rPr>
        <w:t>yourself</w:t>
      </w:r>
      <w:proofErr w:type="gramEnd"/>
      <w:r w:rsidRPr="009C30C8">
        <w:rPr>
          <w:rFonts w:ascii="Gentium" w:hAnsi="Gentium"/>
          <w:sz w:val="28"/>
          <w:lang w:val="en-US" w:eastAsia="en-NZ" w:bidi="he-IL"/>
        </w:rPr>
        <w:t xml:space="preserve"> and to discern the body and the wrong way is to not examine yourself and/or not to discern the body.  </w:t>
      </w:r>
      <w:r w:rsidR="00365DA3" w:rsidRPr="009C30C8">
        <w:rPr>
          <w:rFonts w:ascii="Gentium" w:hAnsi="Gentium"/>
          <w:sz w:val="28"/>
          <w:lang w:val="en-US" w:eastAsia="en-NZ" w:bidi="he-IL"/>
        </w:rPr>
        <w:t xml:space="preserve">And because we talk about what </w:t>
      </w:r>
      <w:r w:rsidR="008D646B">
        <w:rPr>
          <w:rFonts w:ascii="Gentium" w:hAnsi="Gentium"/>
          <w:sz w:val="28"/>
          <w:lang w:val="en-US" w:eastAsia="en-NZ" w:bidi="he-IL"/>
        </w:rPr>
        <w:t xml:space="preserve">examining </w:t>
      </w:r>
      <w:proofErr w:type="gramStart"/>
      <w:r w:rsidR="008D646B">
        <w:rPr>
          <w:rFonts w:ascii="Gentium" w:hAnsi="Gentium"/>
          <w:sz w:val="28"/>
          <w:lang w:val="en-US" w:eastAsia="en-NZ" w:bidi="he-IL"/>
        </w:rPr>
        <w:t>your</w:t>
      </w:r>
      <w:r w:rsidR="00590985">
        <w:rPr>
          <w:rFonts w:ascii="Gentium" w:hAnsi="Gentium"/>
          <w:sz w:val="28"/>
          <w:lang w:val="en-US" w:eastAsia="en-NZ" w:bidi="he-IL"/>
        </w:rPr>
        <w:t>self</w:t>
      </w:r>
      <w:proofErr w:type="gramEnd"/>
      <w:r w:rsidR="00590985">
        <w:rPr>
          <w:rFonts w:ascii="Gentium" w:hAnsi="Gentium"/>
          <w:sz w:val="28"/>
          <w:lang w:val="en-US" w:eastAsia="en-NZ" w:bidi="he-IL"/>
        </w:rPr>
        <w:t xml:space="preserve"> and discerning the body </w:t>
      </w:r>
      <w:r w:rsidR="00AD6F0F" w:rsidRPr="009C30C8">
        <w:rPr>
          <w:rFonts w:ascii="Gentium" w:hAnsi="Gentium"/>
          <w:sz w:val="28"/>
          <w:lang w:val="en-US" w:eastAsia="en-NZ" w:bidi="he-IL"/>
        </w:rPr>
        <w:t>i</w:t>
      </w:r>
      <w:r w:rsidR="00365DA3" w:rsidRPr="009C30C8">
        <w:rPr>
          <w:rFonts w:ascii="Gentium" w:hAnsi="Gentium"/>
          <w:sz w:val="28"/>
          <w:lang w:val="en-US" w:eastAsia="en-NZ" w:bidi="he-IL"/>
        </w:rPr>
        <w:t xml:space="preserve">n the forms we </w:t>
      </w:r>
      <w:r w:rsidR="00590985">
        <w:rPr>
          <w:rFonts w:ascii="Gentium" w:hAnsi="Gentium"/>
          <w:sz w:val="28"/>
          <w:lang w:val="en-US" w:eastAsia="en-NZ" w:bidi="he-IL"/>
        </w:rPr>
        <w:t xml:space="preserve">regularly </w:t>
      </w:r>
      <w:r w:rsidR="00365DA3" w:rsidRPr="009C30C8">
        <w:rPr>
          <w:rFonts w:ascii="Gentium" w:hAnsi="Gentium"/>
          <w:sz w:val="28"/>
          <w:lang w:val="en-US" w:eastAsia="en-NZ" w:bidi="he-IL"/>
        </w:rPr>
        <w:t xml:space="preserve">read prior to celebrating each Lord’s Supper, </w:t>
      </w:r>
      <w:r w:rsidR="008D646B">
        <w:rPr>
          <w:rFonts w:ascii="Gentium" w:hAnsi="Gentium"/>
          <w:sz w:val="28"/>
          <w:lang w:val="en-US" w:eastAsia="en-NZ" w:bidi="he-IL"/>
        </w:rPr>
        <w:t>I just want to focus today on</w:t>
      </w:r>
      <w:r w:rsidR="00365DA3" w:rsidRPr="009C30C8">
        <w:rPr>
          <w:rFonts w:ascii="Gentium" w:hAnsi="Gentium"/>
          <w:sz w:val="28"/>
          <w:lang w:val="en-US" w:eastAsia="en-NZ" w:bidi="he-IL"/>
        </w:rPr>
        <w:t xml:space="preserve"> the consequences of coming to the table in an unworthy manner, </w:t>
      </w:r>
      <w:r w:rsidR="008D646B">
        <w:rPr>
          <w:rFonts w:ascii="Gentium" w:hAnsi="Gentium"/>
          <w:sz w:val="28"/>
          <w:lang w:val="en-US" w:eastAsia="en-NZ" w:bidi="he-IL"/>
        </w:rPr>
        <w:t xml:space="preserve">which is what </w:t>
      </w:r>
      <w:r w:rsidR="00365DA3" w:rsidRPr="009C30C8">
        <w:rPr>
          <w:rFonts w:ascii="Gentium" w:hAnsi="Gentium"/>
          <w:sz w:val="28"/>
          <w:lang w:val="en-US" w:eastAsia="en-NZ" w:bidi="he-IL"/>
        </w:rPr>
        <w:t xml:space="preserve">many in the </w:t>
      </w:r>
      <w:r w:rsidRPr="009C30C8">
        <w:rPr>
          <w:rFonts w:ascii="Gentium" w:hAnsi="Gentium"/>
          <w:sz w:val="28"/>
          <w:lang w:val="en-US" w:eastAsia="en-NZ" w:bidi="he-IL"/>
        </w:rPr>
        <w:t xml:space="preserve">Corinthian church were doing.  </w:t>
      </w:r>
      <w:r w:rsidR="00365DA3" w:rsidRPr="009C30C8">
        <w:rPr>
          <w:rFonts w:ascii="Gentium" w:hAnsi="Gentium"/>
          <w:sz w:val="28"/>
          <w:lang w:val="en-US" w:eastAsia="en-NZ" w:bidi="he-IL"/>
        </w:rPr>
        <w:t xml:space="preserve">Look at </w:t>
      </w:r>
      <w:r w:rsidRPr="009C30C8">
        <w:rPr>
          <w:rFonts w:ascii="Gentium" w:hAnsi="Gentium"/>
          <w:b/>
          <w:sz w:val="28"/>
          <w:lang w:val="en-US" w:eastAsia="en-NZ" w:bidi="he-IL"/>
        </w:rPr>
        <w:t>v30</w:t>
      </w:r>
      <w:r w:rsidRPr="009C30C8">
        <w:rPr>
          <w:rFonts w:ascii="Gentium" w:hAnsi="Gentium"/>
          <w:sz w:val="28"/>
          <w:lang w:val="en-US" w:eastAsia="en-NZ" w:bidi="he-IL"/>
        </w:rPr>
        <w:t xml:space="preserve">: </w:t>
      </w:r>
      <w:r w:rsidR="00E40A82" w:rsidRPr="009C30C8">
        <w:rPr>
          <w:rFonts w:ascii="Gentium" w:hAnsi="Gentium"/>
          <w:sz w:val="28"/>
          <w:lang w:val="en-US" w:eastAsia="en-NZ" w:bidi="he-IL"/>
        </w:rPr>
        <w:t>“</w:t>
      </w:r>
      <w:r w:rsidR="00E40A82" w:rsidRPr="009C30C8">
        <w:rPr>
          <w:rFonts w:ascii="Gentium" w:hAnsi="Gentium"/>
          <w:i/>
          <w:sz w:val="28"/>
          <w:lang w:val="en-US" w:eastAsia="en-NZ" w:bidi="he-IL"/>
        </w:rPr>
        <w:t>That is why many of you are weak and ill, and some have died</w:t>
      </w:r>
      <w:r w:rsidR="00E40A82" w:rsidRPr="009C30C8">
        <w:rPr>
          <w:rFonts w:ascii="Gentium" w:hAnsi="Gentium"/>
          <w:sz w:val="28"/>
          <w:lang w:val="en-US" w:eastAsia="en-NZ" w:bidi="he-IL"/>
        </w:rPr>
        <w:t xml:space="preserve">.”  </w:t>
      </w:r>
      <w:r w:rsidRPr="009C30C8">
        <w:rPr>
          <w:rFonts w:ascii="Gentium" w:hAnsi="Gentium"/>
          <w:sz w:val="28"/>
          <w:lang w:val="en-US" w:eastAsia="en-NZ" w:bidi="he-IL"/>
        </w:rPr>
        <w:t>So f</w:t>
      </w:r>
      <w:r w:rsidR="00E40A82" w:rsidRPr="009C30C8">
        <w:rPr>
          <w:rFonts w:ascii="Gentium" w:hAnsi="Gentium"/>
          <w:sz w:val="28"/>
          <w:lang w:val="en-US" w:eastAsia="en-NZ" w:bidi="he-IL"/>
        </w:rPr>
        <w:t xml:space="preserve">ailures in the area of the pure administration of the Lord’s Supper in Corinth had lead to members becoming ill and some even dying!  </w:t>
      </w:r>
    </w:p>
    <w:p w:rsidR="009C30C8" w:rsidRDefault="00C030D5" w:rsidP="00752417">
      <w:pPr>
        <w:pStyle w:val="ListParagraph"/>
        <w:numPr>
          <w:ilvl w:val="2"/>
          <w:numId w:val="21"/>
        </w:numPr>
        <w:rPr>
          <w:rFonts w:ascii="Gentium" w:hAnsi="Gentium"/>
          <w:sz w:val="28"/>
          <w:lang w:val="en-US" w:eastAsia="en-NZ" w:bidi="he-IL"/>
        </w:rPr>
      </w:pPr>
      <w:r w:rsidRPr="009C30C8">
        <w:rPr>
          <w:rFonts w:ascii="Gentium" w:hAnsi="Gentium"/>
          <w:sz w:val="28"/>
          <w:lang w:val="en-US" w:eastAsia="en-NZ" w:bidi="he-IL"/>
        </w:rPr>
        <w:t xml:space="preserve">And we saw something similar in our earlier reading from </w:t>
      </w:r>
      <w:r w:rsidRPr="009C30C8">
        <w:rPr>
          <w:rFonts w:ascii="Gentium" w:hAnsi="Gentium"/>
          <w:b/>
          <w:sz w:val="28"/>
          <w:lang w:val="en-US" w:eastAsia="en-NZ" w:bidi="he-IL"/>
        </w:rPr>
        <w:t>Numbers 21</w:t>
      </w:r>
      <w:r w:rsidRPr="009C30C8">
        <w:rPr>
          <w:rFonts w:ascii="Gentium" w:hAnsi="Gentium"/>
          <w:sz w:val="28"/>
          <w:lang w:val="en-US" w:eastAsia="en-NZ" w:bidi="he-IL"/>
        </w:rPr>
        <w:t xml:space="preserve">.  </w:t>
      </w:r>
      <w:r w:rsidR="00AD6F0F" w:rsidRPr="009C30C8">
        <w:rPr>
          <w:rFonts w:ascii="Gentium" w:hAnsi="Gentium"/>
          <w:sz w:val="28"/>
          <w:lang w:val="en-US" w:eastAsia="en-NZ" w:bidi="he-IL"/>
        </w:rPr>
        <w:t>Because the people of Israel</w:t>
      </w:r>
      <w:r w:rsidRPr="009C30C8">
        <w:rPr>
          <w:rFonts w:ascii="Gentium" w:hAnsi="Gentium"/>
          <w:sz w:val="28"/>
          <w:lang w:val="en-US" w:eastAsia="en-NZ" w:bidi="he-IL"/>
        </w:rPr>
        <w:t xml:space="preserve"> grumbled and complained</w:t>
      </w:r>
      <w:r w:rsidR="00AD6F0F" w:rsidRPr="009C30C8">
        <w:rPr>
          <w:rFonts w:ascii="Gentium" w:hAnsi="Gentium"/>
          <w:sz w:val="28"/>
          <w:lang w:val="en-US" w:eastAsia="en-NZ" w:bidi="he-IL"/>
        </w:rPr>
        <w:t xml:space="preserve">, </w:t>
      </w:r>
      <w:r w:rsidRPr="009C30C8">
        <w:rPr>
          <w:rFonts w:ascii="Gentium" w:hAnsi="Gentium"/>
          <w:sz w:val="28"/>
          <w:lang w:val="en-US" w:eastAsia="en-NZ" w:bidi="he-IL"/>
        </w:rPr>
        <w:t>“</w:t>
      </w:r>
      <w:r w:rsidR="008D646B" w:rsidRPr="009C30C8">
        <w:rPr>
          <w:rFonts w:ascii="Gentium" w:hAnsi="Gentium"/>
          <w:i/>
          <w:sz w:val="28"/>
          <w:lang w:val="en-US" w:eastAsia="en-NZ" w:bidi="he-IL"/>
        </w:rPr>
        <w:t>The</w:t>
      </w:r>
      <w:r w:rsidRPr="009C30C8">
        <w:rPr>
          <w:rFonts w:ascii="Gentium" w:hAnsi="Gentium"/>
          <w:i/>
          <w:sz w:val="28"/>
          <w:lang w:val="en-US" w:eastAsia="en-NZ" w:bidi="he-IL"/>
        </w:rPr>
        <w:t xml:space="preserve"> Lord sent fiery serpents among the people, and they bit the people, so that many people of Israel died</w:t>
      </w:r>
      <w:r w:rsidRPr="009C30C8">
        <w:rPr>
          <w:rFonts w:ascii="Gentium" w:hAnsi="Gentium"/>
          <w:sz w:val="28"/>
          <w:lang w:val="en-US" w:eastAsia="en-NZ" w:bidi="he-IL"/>
        </w:rPr>
        <w:t xml:space="preserve">.”  </w:t>
      </w:r>
      <w:r w:rsidR="0077429D" w:rsidRPr="009C30C8">
        <w:rPr>
          <w:rFonts w:ascii="Gentium" w:hAnsi="Gentium"/>
          <w:sz w:val="28"/>
          <w:lang w:val="en-US" w:eastAsia="en-NZ" w:bidi="he-IL"/>
        </w:rPr>
        <w:t>So t</w:t>
      </w:r>
      <w:r w:rsidRPr="009C30C8">
        <w:rPr>
          <w:rFonts w:ascii="Gentium" w:hAnsi="Gentium"/>
          <w:sz w:val="28"/>
          <w:lang w:val="en-US" w:eastAsia="en-NZ" w:bidi="he-IL"/>
        </w:rPr>
        <w:t xml:space="preserve">here were serious consequences </w:t>
      </w:r>
      <w:r w:rsidR="008D646B">
        <w:rPr>
          <w:rFonts w:ascii="Gentium" w:hAnsi="Gentium"/>
          <w:sz w:val="28"/>
          <w:lang w:val="en-US" w:eastAsia="en-NZ" w:bidi="he-IL"/>
        </w:rPr>
        <w:t xml:space="preserve">then </w:t>
      </w:r>
      <w:r w:rsidR="0077429D" w:rsidRPr="009C30C8">
        <w:rPr>
          <w:rFonts w:ascii="Gentium" w:hAnsi="Gentium"/>
          <w:sz w:val="28"/>
          <w:lang w:val="en-US" w:eastAsia="en-NZ" w:bidi="he-IL"/>
        </w:rPr>
        <w:t>f</w:t>
      </w:r>
      <w:r w:rsidRPr="009C30C8">
        <w:rPr>
          <w:rFonts w:ascii="Gentium" w:hAnsi="Gentium"/>
          <w:sz w:val="28"/>
          <w:lang w:val="en-US" w:eastAsia="en-NZ" w:bidi="he-IL"/>
        </w:rPr>
        <w:t xml:space="preserve">or the misuse of God’s gracious gifts.  </w:t>
      </w:r>
    </w:p>
    <w:p w:rsidR="00E859B8" w:rsidRPr="00E859B8" w:rsidRDefault="00C030D5" w:rsidP="00752417">
      <w:pPr>
        <w:pStyle w:val="ListParagraph"/>
        <w:numPr>
          <w:ilvl w:val="2"/>
          <w:numId w:val="21"/>
        </w:numPr>
        <w:rPr>
          <w:rFonts w:ascii="Gentium" w:hAnsi="Gentium"/>
          <w:sz w:val="28"/>
          <w:lang w:val="en-US" w:eastAsia="en-NZ" w:bidi="he-IL"/>
        </w:rPr>
      </w:pPr>
      <w:r w:rsidRPr="009C30C8">
        <w:rPr>
          <w:rFonts w:ascii="Gentium" w:hAnsi="Gentium"/>
          <w:sz w:val="28"/>
          <w:lang w:val="en-US" w:eastAsia="en-NZ" w:bidi="he-IL"/>
        </w:rPr>
        <w:t xml:space="preserve">And flick back again </w:t>
      </w:r>
      <w:r w:rsidR="0077429D" w:rsidRPr="009C30C8">
        <w:rPr>
          <w:rFonts w:ascii="Gentium" w:hAnsi="Gentium"/>
          <w:sz w:val="28"/>
          <w:lang w:val="en-US" w:eastAsia="en-NZ" w:bidi="he-IL"/>
        </w:rPr>
        <w:t xml:space="preserve">to what we read earlier in </w:t>
      </w:r>
      <w:proofErr w:type="spellStart"/>
      <w:r w:rsidR="0077429D" w:rsidRPr="009C30C8">
        <w:rPr>
          <w:rFonts w:ascii="Gentium" w:hAnsi="Gentium"/>
          <w:b/>
          <w:sz w:val="28"/>
          <w:lang w:val="en-US" w:eastAsia="en-NZ" w:bidi="he-IL"/>
        </w:rPr>
        <w:t>ch</w:t>
      </w:r>
      <w:proofErr w:type="spellEnd"/>
      <w:r w:rsidR="0077429D" w:rsidRPr="009C30C8">
        <w:rPr>
          <w:rFonts w:ascii="Gentium" w:hAnsi="Gentium"/>
          <w:b/>
          <w:sz w:val="28"/>
          <w:lang w:val="en-US" w:eastAsia="en-NZ" w:bidi="he-IL"/>
        </w:rPr>
        <w:t>. 10</w:t>
      </w:r>
      <w:r w:rsidR="0077429D" w:rsidRPr="009C30C8">
        <w:rPr>
          <w:rFonts w:ascii="Gentium" w:hAnsi="Gentium"/>
          <w:sz w:val="28"/>
          <w:lang w:val="en-US" w:eastAsia="en-NZ" w:bidi="he-IL"/>
        </w:rPr>
        <w:t xml:space="preserve">.  In preparation for what Paul is going to say about the Lord’s Supper, Paul refers to the people of Israel and mentions baptism and eating spiritual food and drink, and he reminds the Corinthians that </w:t>
      </w:r>
      <w:r w:rsidR="009C30C8">
        <w:rPr>
          <w:rFonts w:ascii="Gentium" w:hAnsi="Gentium"/>
          <w:sz w:val="28"/>
          <w:lang w:val="en-US" w:eastAsia="en-NZ" w:bidi="he-IL"/>
        </w:rPr>
        <w:t xml:space="preserve">Israel’s </w:t>
      </w:r>
      <w:r w:rsidR="0077429D" w:rsidRPr="009C30C8">
        <w:rPr>
          <w:rFonts w:ascii="Gentium" w:hAnsi="Gentium"/>
          <w:sz w:val="28"/>
          <w:lang w:val="en-US" w:eastAsia="en-NZ" w:bidi="he-IL"/>
        </w:rPr>
        <w:t>misuse of these sacramental gifts made God displeased with the</w:t>
      </w:r>
      <w:r w:rsidR="009C30C8">
        <w:rPr>
          <w:rFonts w:ascii="Gentium" w:hAnsi="Gentium"/>
          <w:sz w:val="28"/>
          <w:lang w:val="en-US" w:eastAsia="en-NZ" w:bidi="he-IL"/>
        </w:rPr>
        <w:t>m</w:t>
      </w:r>
      <w:r w:rsidR="0077429D" w:rsidRPr="009C30C8">
        <w:rPr>
          <w:rFonts w:ascii="Gentium" w:hAnsi="Gentium"/>
          <w:sz w:val="28"/>
          <w:lang w:val="en-US" w:eastAsia="en-NZ" w:bidi="he-IL"/>
        </w:rPr>
        <w:t>, such that “</w:t>
      </w:r>
      <w:r w:rsidR="0077429D" w:rsidRPr="009C30C8">
        <w:rPr>
          <w:rFonts w:ascii="Gentium" w:hAnsi="Gentium"/>
          <w:i/>
          <w:sz w:val="28"/>
          <w:lang w:val="en-US" w:eastAsia="en-NZ" w:bidi="he-IL"/>
        </w:rPr>
        <w:t>they were overthrown in the wilderness</w:t>
      </w:r>
      <w:r w:rsidR="0077429D" w:rsidRPr="009C30C8">
        <w:rPr>
          <w:rFonts w:ascii="Gentium" w:hAnsi="Gentium"/>
          <w:sz w:val="28"/>
          <w:lang w:val="en-US" w:eastAsia="en-NZ" w:bidi="he-IL"/>
        </w:rPr>
        <w:t>,” or, as the NIV puts it, “</w:t>
      </w:r>
      <w:r w:rsidR="0077429D" w:rsidRPr="009C30C8">
        <w:rPr>
          <w:rFonts w:ascii="Gentium" w:hAnsi="Gentium"/>
          <w:i/>
          <w:sz w:val="28"/>
          <w:lang w:val="en-US" w:eastAsia="en-NZ" w:bidi="he-IL"/>
        </w:rPr>
        <w:t>their bodies were scattered over the desert</w:t>
      </w:r>
      <w:r w:rsidR="0077429D" w:rsidRPr="009C30C8">
        <w:rPr>
          <w:rFonts w:ascii="Gentium" w:hAnsi="Gentium"/>
          <w:sz w:val="28"/>
          <w:lang w:val="en-US" w:eastAsia="en-NZ" w:bidi="he-IL"/>
        </w:rPr>
        <w:t xml:space="preserve">.”  </w:t>
      </w:r>
      <w:r w:rsidR="00AD6F0F" w:rsidRPr="009C30C8">
        <w:rPr>
          <w:rFonts w:ascii="Gentium" w:hAnsi="Gentium"/>
          <w:sz w:val="28"/>
          <w:lang w:val="en-US" w:eastAsia="en-NZ" w:bidi="he-IL"/>
        </w:rPr>
        <w:t xml:space="preserve">And I want to you to </w:t>
      </w:r>
      <w:r w:rsidR="009C30C8">
        <w:rPr>
          <w:rFonts w:ascii="Gentium" w:hAnsi="Gentium"/>
          <w:sz w:val="28"/>
          <w:lang w:val="en-US" w:eastAsia="en-NZ" w:bidi="he-IL"/>
        </w:rPr>
        <w:t xml:space="preserve">see the </w:t>
      </w:r>
      <w:r w:rsidR="00E859B8">
        <w:rPr>
          <w:rFonts w:ascii="Gentium" w:hAnsi="Gentium"/>
          <w:sz w:val="28"/>
          <w:lang w:val="en-US" w:eastAsia="en-NZ" w:bidi="he-IL"/>
        </w:rPr>
        <w:t>awful reality of</w:t>
      </w:r>
      <w:r w:rsidR="009C30C8">
        <w:rPr>
          <w:rFonts w:ascii="Gentium" w:hAnsi="Gentium"/>
          <w:sz w:val="28"/>
          <w:lang w:val="en-US" w:eastAsia="en-NZ" w:bidi="he-IL"/>
        </w:rPr>
        <w:t xml:space="preserve"> what this meant</w:t>
      </w:r>
      <w:r w:rsidR="00AD6F0F" w:rsidRPr="009C30C8">
        <w:rPr>
          <w:rFonts w:ascii="Gentium" w:hAnsi="Gentium"/>
          <w:sz w:val="28"/>
          <w:lang w:val="en-US" w:eastAsia="en-NZ" w:bidi="he-IL"/>
        </w:rPr>
        <w:t xml:space="preserve">.  </w:t>
      </w:r>
      <w:r w:rsidR="006A0808" w:rsidRPr="009C30C8">
        <w:rPr>
          <w:rFonts w:ascii="Gentium" w:hAnsi="Gentium"/>
          <w:sz w:val="28"/>
          <w:lang w:val="en-US" w:eastAsia="en-NZ" w:bidi="he-IL"/>
        </w:rPr>
        <w:t xml:space="preserve">In </w:t>
      </w:r>
      <w:r w:rsidR="006A0808" w:rsidRPr="009C30C8">
        <w:rPr>
          <w:rFonts w:ascii="Gentium" w:hAnsi="Gentium"/>
          <w:sz w:val="28"/>
          <w:szCs w:val="28"/>
          <w:lang w:val="en-US" w:bidi="he-IL"/>
        </w:rPr>
        <w:t xml:space="preserve">Numbers 1 Moses was told to count all of the men </w:t>
      </w:r>
      <w:r w:rsidRPr="009C30C8">
        <w:rPr>
          <w:rFonts w:ascii="Gentium" w:hAnsi="Gentium"/>
          <w:sz w:val="28"/>
          <w:szCs w:val="28"/>
          <w:lang w:val="en-US" w:bidi="he-IL"/>
        </w:rPr>
        <w:t>who were twenty years and older</w:t>
      </w:r>
      <w:r w:rsidR="006A0808" w:rsidRPr="009C30C8">
        <w:rPr>
          <w:rFonts w:ascii="Gentium" w:hAnsi="Gentium"/>
          <w:sz w:val="28"/>
          <w:szCs w:val="28"/>
          <w:lang w:val="en-US" w:bidi="he-IL"/>
        </w:rPr>
        <w:t xml:space="preserve">.  There were </w:t>
      </w:r>
      <w:r w:rsidR="00E859B8">
        <w:rPr>
          <w:rFonts w:ascii="Gentium" w:hAnsi="Gentium"/>
          <w:sz w:val="28"/>
          <w:szCs w:val="28"/>
          <w:lang w:val="en-US" w:bidi="he-IL"/>
        </w:rPr>
        <w:t xml:space="preserve">just over </w:t>
      </w:r>
      <w:r w:rsidRPr="009C30C8">
        <w:rPr>
          <w:rFonts w:ascii="Gentium" w:hAnsi="Gentium"/>
          <w:sz w:val="28"/>
          <w:szCs w:val="28"/>
          <w:lang w:val="en-US" w:bidi="he-IL"/>
        </w:rPr>
        <w:t>60</w:t>
      </w:r>
      <w:r w:rsidR="00E859B8">
        <w:rPr>
          <w:rFonts w:ascii="Gentium" w:hAnsi="Gentium"/>
          <w:sz w:val="28"/>
          <w:szCs w:val="28"/>
          <w:lang w:val="en-US" w:bidi="he-IL"/>
        </w:rPr>
        <w:t>0,000</w:t>
      </w:r>
      <w:r w:rsidRPr="009C30C8">
        <w:rPr>
          <w:rFonts w:ascii="Gentium" w:hAnsi="Gentium"/>
          <w:sz w:val="28"/>
          <w:szCs w:val="28"/>
          <w:lang w:val="en-US" w:bidi="he-IL"/>
        </w:rPr>
        <w:t>.  And we can assume that there were a similar number of women</w:t>
      </w:r>
      <w:r w:rsidR="006A0808" w:rsidRPr="009C30C8">
        <w:rPr>
          <w:rFonts w:ascii="Gentium" w:hAnsi="Gentium"/>
          <w:sz w:val="28"/>
          <w:szCs w:val="28"/>
          <w:lang w:val="en-US" w:bidi="he-IL"/>
        </w:rPr>
        <w:t xml:space="preserve">, which means around 1.2 million adults.  </w:t>
      </w:r>
      <w:r w:rsidR="00E859B8">
        <w:rPr>
          <w:rFonts w:ascii="Gentium" w:hAnsi="Gentium"/>
          <w:sz w:val="28"/>
          <w:szCs w:val="28"/>
          <w:lang w:val="en-US" w:bidi="he-IL"/>
        </w:rPr>
        <w:t xml:space="preserve">And </w:t>
      </w:r>
      <w:r w:rsidR="006A0808" w:rsidRPr="009C30C8">
        <w:rPr>
          <w:rFonts w:ascii="Gentium" w:hAnsi="Gentium"/>
          <w:sz w:val="28"/>
          <w:szCs w:val="28"/>
          <w:lang w:val="en-US" w:bidi="he-IL"/>
        </w:rPr>
        <w:t xml:space="preserve">it was soon after that that the </w:t>
      </w:r>
      <w:r w:rsidR="00E859B8">
        <w:rPr>
          <w:rFonts w:ascii="Gentium" w:hAnsi="Gentium"/>
          <w:sz w:val="28"/>
          <w:szCs w:val="28"/>
          <w:lang w:val="en-US" w:bidi="he-IL"/>
        </w:rPr>
        <w:t xml:space="preserve">spies were sent out and most of them came back with a defeatist report and all of </w:t>
      </w:r>
      <w:r w:rsidR="006A0808" w:rsidRPr="009C30C8">
        <w:rPr>
          <w:rFonts w:ascii="Gentium" w:hAnsi="Gentium"/>
          <w:sz w:val="28"/>
          <w:szCs w:val="28"/>
          <w:lang w:val="en-US" w:bidi="he-IL"/>
        </w:rPr>
        <w:t>people grumbled again</w:t>
      </w:r>
      <w:r w:rsidR="00E859B8">
        <w:rPr>
          <w:rFonts w:ascii="Gentium" w:hAnsi="Gentium"/>
          <w:sz w:val="28"/>
          <w:szCs w:val="28"/>
          <w:lang w:val="en-US" w:bidi="he-IL"/>
        </w:rPr>
        <w:t xml:space="preserve">.  So </w:t>
      </w:r>
      <w:r w:rsidR="006A0808" w:rsidRPr="009C30C8">
        <w:rPr>
          <w:rFonts w:ascii="Gentium" w:hAnsi="Gentium"/>
          <w:sz w:val="28"/>
          <w:szCs w:val="28"/>
          <w:lang w:val="en-US" w:bidi="he-IL"/>
        </w:rPr>
        <w:t xml:space="preserve">the Lord said that none </w:t>
      </w:r>
      <w:r w:rsidR="006A0808" w:rsidRPr="009C30C8">
        <w:rPr>
          <w:rFonts w:ascii="Gentium" w:hAnsi="Gentium"/>
          <w:sz w:val="28"/>
          <w:szCs w:val="28"/>
          <w:lang w:val="en-US" w:bidi="he-IL"/>
        </w:rPr>
        <w:lastRenderedPageBreak/>
        <w:t>of those adults were allowed to enter the Promised Land</w:t>
      </w:r>
      <w:r w:rsidR="00E859B8">
        <w:rPr>
          <w:rFonts w:ascii="Gentium" w:hAnsi="Gentium"/>
          <w:sz w:val="28"/>
          <w:szCs w:val="28"/>
          <w:lang w:val="en-US" w:bidi="he-IL"/>
        </w:rPr>
        <w:t>; t</w:t>
      </w:r>
      <w:r w:rsidR="006A0808" w:rsidRPr="009C30C8">
        <w:rPr>
          <w:rFonts w:ascii="Gentium" w:hAnsi="Gentium"/>
          <w:sz w:val="28"/>
          <w:szCs w:val="28"/>
          <w:lang w:val="en-US" w:bidi="he-IL"/>
        </w:rPr>
        <w:t xml:space="preserve">hey would have to wander around the wilderness for 40 years until that generation had died off and then they could enter.  </w:t>
      </w:r>
      <w:r w:rsidR="00E859B8">
        <w:rPr>
          <w:rFonts w:ascii="Gentium" w:hAnsi="Gentium"/>
          <w:sz w:val="28"/>
          <w:szCs w:val="28"/>
          <w:lang w:val="en-US" w:bidi="he-IL"/>
        </w:rPr>
        <w:t xml:space="preserve">Do you remember that?  </w:t>
      </w:r>
      <w:r w:rsidRPr="009C30C8">
        <w:rPr>
          <w:rFonts w:ascii="Gentium" w:hAnsi="Gentium"/>
          <w:sz w:val="28"/>
          <w:szCs w:val="28"/>
          <w:lang w:val="en-US" w:bidi="he-IL"/>
        </w:rPr>
        <w:t xml:space="preserve">So if you divide the 1,200,000 by </w:t>
      </w:r>
      <w:r w:rsidR="006A0808" w:rsidRPr="009C30C8">
        <w:rPr>
          <w:rFonts w:ascii="Gentium" w:hAnsi="Gentium"/>
          <w:sz w:val="28"/>
          <w:szCs w:val="28"/>
          <w:lang w:val="en-US" w:bidi="he-IL"/>
        </w:rPr>
        <w:t>40</w:t>
      </w:r>
      <w:r w:rsidRPr="009C30C8">
        <w:rPr>
          <w:rFonts w:ascii="Gentium" w:hAnsi="Gentium"/>
          <w:sz w:val="28"/>
          <w:szCs w:val="28"/>
          <w:lang w:val="en-US" w:bidi="he-IL"/>
        </w:rPr>
        <w:t xml:space="preserve"> </w:t>
      </w:r>
      <w:proofErr w:type="gramStart"/>
      <w:r w:rsidRPr="009C30C8">
        <w:rPr>
          <w:rFonts w:ascii="Gentium" w:hAnsi="Gentium"/>
          <w:sz w:val="28"/>
          <w:szCs w:val="28"/>
          <w:lang w:val="en-US" w:bidi="he-IL"/>
        </w:rPr>
        <w:t>years, that</w:t>
      </w:r>
      <w:proofErr w:type="gramEnd"/>
      <w:r w:rsidRPr="009C30C8">
        <w:rPr>
          <w:rFonts w:ascii="Gentium" w:hAnsi="Gentium"/>
          <w:sz w:val="28"/>
          <w:szCs w:val="28"/>
          <w:lang w:val="en-US" w:bidi="he-IL"/>
        </w:rPr>
        <w:t xml:space="preserve"> means </w:t>
      </w:r>
      <w:r w:rsidR="006A0808" w:rsidRPr="009C30C8">
        <w:rPr>
          <w:rFonts w:ascii="Gentium" w:hAnsi="Gentium"/>
          <w:sz w:val="28"/>
          <w:szCs w:val="28"/>
          <w:lang w:val="en-US" w:bidi="he-IL"/>
        </w:rPr>
        <w:t xml:space="preserve">that </w:t>
      </w:r>
      <w:r w:rsidRPr="009C30C8">
        <w:rPr>
          <w:rFonts w:ascii="Gentium" w:hAnsi="Gentium"/>
          <w:sz w:val="28"/>
          <w:szCs w:val="28"/>
          <w:lang w:val="en-US" w:bidi="he-IL"/>
        </w:rPr>
        <w:t xml:space="preserve">there was an average of </w:t>
      </w:r>
      <w:r w:rsidR="006A0808" w:rsidRPr="009C30C8">
        <w:rPr>
          <w:rFonts w:ascii="Gentium" w:hAnsi="Gentium"/>
          <w:sz w:val="28"/>
          <w:szCs w:val="28"/>
          <w:lang w:val="en-US" w:bidi="he-IL"/>
        </w:rPr>
        <w:t>82</w:t>
      </w:r>
      <w:r w:rsidRPr="009C30C8">
        <w:rPr>
          <w:rFonts w:ascii="Gentium" w:hAnsi="Gentium"/>
          <w:sz w:val="28"/>
          <w:szCs w:val="28"/>
          <w:lang w:val="en-US" w:bidi="he-IL"/>
        </w:rPr>
        <w:t xml:space="preserve"> deaths every day </w:t>
      </w:r>
      <w:r w:rsidR="006A0808" w:rsidRPr="009C30C8">
        <w:rPr>
          <w:rFonts w:ascii="Gentium" w:hAnsi="Gentium"/>
          <w:sz w:val="28"/>
          <w:szCs w:val="28"/>
          <w:lang w:val="en-US" w:bidi="he-IL"/>
        </w:rPr>
        <w:t>for 40 years</w:t>
      </w:r>
      <w:r w:rsidRPr="009C30C8">
        <w:rPr>
          <w:rFonts w:ascii="Gentium" w:hAnsi="Gentium"/>
          <w:sz w:val="28"/>
          <w:szCs w:val="28"/>
          <w:lang w:val="en-US" w:bidi="he-IL"/>
        </w:rPr>
        <w:t>.</w:t>
      </w:r>
      <w:r w:rsidR="006A0808" w:rsidRPr="009C30C8">
        <w:rPr>
          <w:rFonts w:ascii="Gentium" w:hAnsi="Gentium"/>
          <w:sz w:val="28"/>
          <w:szCs w:val="28"/>
          <w:lang w:val="en-US" w:bidi="he-IL"/>
        </w:rPr>
        <w:t xml:space="preserve">  </w:t>
      </w:r>
      <w:r w:rsidR="00AD6F0F" w:rsidRPr="009C30C8">
        <w:rPr>
          <w:rFonts w:ascii="Gentium" w:hAnsi="Gentium"/>
          <w:sz w:val="28"/>
          <w:szCs w:val="28"/>
          <w:lang w:val="en-US" w:bidi="he-IL"/>
        </w:rPr>
        <w:t xml:space="preserve">Can you imagine that?  </w:t>
      </w:r>
      <w:r w:rsidRPr="009C30C8">
        <w:rPr>
          <w:rFonts w:ascii="Gentium" w:hAnsi="Gentium"/>
          <w:sz w:val="28"/>
          <w:szCs w:val="28"/>
          <w:lang w:val="en-US" w:bidi="he-IL"/>
        </w:rPr>
        <w:t xml:space="preserve">Life </w:t>
      </w:r>
      <w:r w:rsidR="006A0808" w:rsidRPr="009C30C8">
        <w:rPr>
          <w:rFonts w:ascii="Gentium" w:hAnsi="Gentium"/>
          <w:sz w:val="28"/>
          <w:szCs w:val="28"/>
          <w:lang w:val="en-US" w:bidi="he-IL"/>
        </w:rPr>
        <w:t xml:space="preserve">was </w:t>
      </w:r>
      <w:r w:rsidRPr="009C30C8">
        <w:rPr>
          <w:rFonts w:ascii="Gentium" w:hAnsi="Gentium"/>
          <w:sz w:val="28"/>
          <w:szCs w:val="28"/>
          <w:lang w:val="en-US" w:bidi="he-IL"/>
        </w:rPr>
        <w:t>a funeral service.</w:t>
      </w:r>
      <w:r w:rsidR="006A0808" w:rsidRPr="009C30C8">
        <w:rPr>
          <w:rFonts w:ascii="Gentium" w:hAnsi="Gentium"/>
          <w:sz w:val="28"/>
          <w:szCs w:val="28"/>
          <w:lang w:val="en-US" w:bidi="he-IL"/>
        </w:rPr>
        <w:t xml:space="preserve">  And this </w:t>
      </w:r>
      <w:r w:rsidRPr="009C30C8">
        <w:rPr>
          <w:rFonts w:ascii="Gentium" w:hAnsi="Gentium"/>
          <w:sz w:val="28"/>
          <w:szCs w:val="28"/>
          <w:lang w:val="en-US" w:bidi="he-IL"/>
        </w:rPr>
        <w:t xml:space="preserve">was God’s judgment on </w:t>
      </w:r>
      <w:r w:rsidR="006A0808" w:rsidRPr="009C30C8">
        <w:rPr>
          <w:rFonts w:ascii="Gentium" w:hAnsi="Gentium"/>
          <w:sz w:val="28"/>
          <w:szCs w:val="28"/>
          <w:lang w:val="en-US" w:bidi="he-IL"/>
        </w:rPr>
        <w:t xml:space="preserve">their misuse of His sacramental gifts.  </w:t>
      </w:r>
    </w:p>
    <w:p w:rsidR="0081328B" w:rsidRPr="0081328B" w:rsidRDefault="006A0808" w:rsidP="00752417">
      <w:pPr>
        <w:pStyle w:val="ListParagraph"/>
        <w:numPr>
          <w:ilvl w:val="2"/>
          <w:numId w:val="21"/>
        </w:numPr>
        <w:rPr>
          <w:rFonts w:ascii="Gentium" w:hAnsi="Gentium"/>
          <w:sz w:val="28"/>
          <w:lang w:val="en-US" w:eastAsia="en-NZ" w:bidi="he-IL"/>
        </w:rPr>
      </w:pPr>
      <w:r w:rsidRPr="009C30C8">
        <w:rPr>
          <w:rFonts w:ascii="Gentium" w:hAnsi="Gentium"/>
          <w:sz w:val="28"/>
          <w:szCs w:val="28"/>
          <w:lang w:val="en-US" w:bidi="he-IL"/>
        </w:rPr>
        <w:t>And so</w:t>
      </w:r>
      <w:r w:rsidR="005D0748" w:rsidRPr="009C30C8">
        <w:rPr>
          <w:rFonts w:ascii="Gentium" w:hAnsi="Gentium"/>
          <w:sz w:val="28"/>
          <w:szCs w:val="28"/>
          <w:lang w:val="en-US" w:bidi="he-IL"/>
        </w:rPr>
        <w:t xml:space="preserve"> Paul continues in</w:t>
      </w:r>
      <w:r w:rsidRPr="009C30C8">
        <w:rPr>
          <w:rFonts w:ascii="Gentium" w:hAnsi="Gentium"/>
          <w:sz w:val="28"/>
          <w:szCs w:val="28"/>
          <w:lang w:val="en-US" w:bidi="he-IL"/>
        </w:rPr>
        <w:t xml:space="preserve"> </w:t>
      </w:r>
      <w:r w:rsidRPr="00E859B8">
        <w:rPr>
          <w:rFonts w:ascii="Gentium" w:hAnsi="Gentium"/>
          <w:b/>
          <w:sz w:val="28"/>
          <w:szCs w:val="28"/>
          <w:lang w:val="en-US" w:bidi="he-IL"/>
        </w:rPr>
        <w:t>v6</w:t>
      </w:r>
      <w:r w:rsidRPr="009C30C8">
        <w:rPr>
          <w:rFonts w:ascii="Gentium" w:hAnsi="Gentium"/>
          <w:sz w:val="28"/>
          <w:szCs w:val="28"/>
          <w:lang w:val="en-US" w:bidi="he-IL"/>
        </w:rPr>
        <w:t xml:space="preserve">, </w:t>
      </w:r>
      <w:r w:rsidR="00C030D5" w:rsidRPr="009C30C8">
        <w:rPr>
          <w:rFonts w:ascii="Gentium" w:hAnsi="Gentium"/>
          <w:sz w:val="28"/>
          <w:szCs w:val="28"/>
          <w:lang w:val="en-US" w:bidi="he-IL"/>
        </w:rPr>
        <w:t>“</w:t>
      </w:r>
      <w:r w:rsidR="00C030D5" w:rsidRPr="009C30C8">
        <w:rPr>
          <w:rFonts w:ascii="Gentium" w:hAnsi="Gentium"/>
          <w:i/>
          <w:sz w:val="28"/>
          <w:szCs w:val="28"/>
          <w:lang w:val="en-US" w:bidi="he-IL"/>
        </w:rPr>
        <w:t>Now these things occurred as examples to keep us from setting our hearts on evil things as they did</w:t>
      </w:r>
      <w:r w:rsidR="00C030D5" w:rsidRPr="009C30C8">
        <w:rPr>
          <w:rFonts w:ascii="Gentium" w:hAnsi="Gentium"/>
          <w:sz w:val="28"/>
          <w:szCs w:val="28"/>
          <w:lang w:val="en-US" w:bidi="he-IL"/>
        </w:rPr>
        <w:t>.”</w:t>
      </w:r>
      <w:r w:rsidR="002704C3" w:rsidRPr="009C30C8">
        <w:rPr>
          <w:rFonts w:ascii="Gentium" w:hAnsi="Gentium"/>
          <w:sz w:val="28"/>
          <w:szCs w:val="28"/>
          <w:lang w:val="en-US" w:bidi="he-IL"/>
        </w:rPr>
        <w:t xml:space="preserve">  Are you starting to see why the pure administration of the sacraments is very important?  </w:t>
      </w:r>
    </w:p>
    <w:p w:rsidR="0081328B" w:rsidRPr="0081328B" w:rsidRDefault="00B9412B" w:rsidP="0081328B">
      <w:pPr>
        <w:pStyle w:val="ListParagraph"/>
        <w:numPr>
          <w:ilvl w:val="3"/>
          <w:numId w:val="21"/>
        </w:numPr>
        <w:rPr>
          <w:rFonts w:ascii="Gentium" w:hAnsi="Gentium"/>
          <w:sz w:val="28"/>
          <w:lang w:val="en-US" w:eastAsia="en-NZ" w:bidi="he-IL"/>
        </w:rPr>
      </w:pPr>
      <w:r>
        <w:rPr>
          <w:rFonts w:ascii="Gentium" w:hAnsi="Gentium"/>
          <w:sz w:val="28"/>
          <w:szCs w:val="28"/>
          <w:lang w:val="en-US" w:bidi="he-IL"/>
        </w:rPr>
        <w:t xml:space="preserve">This is </w:t>
      </w:r>
      <w:r w:rsidRPr="009932BE">
        <w:rPr>
          <w:rFonts w:ascii="Gentium" w:hAnsi="Gentium"/>
          <w:b/>
          <w:sz w:val="28"/>
          <w:szCs w:val="28"/>
          <w:lang w:val="en-US" w:bidi="he-IL"/>
        </w:rPr>
        <w:t>why we read a preparatory form on the Sunday before Lord’s Supper Sunday</w:t>
      </w:r>
      <w:r w:rsidR="008C4D69" w:rsidRPr="009932BE">
        <w:rPr>
          <w:rFonts w:ascii="Gentium" w:hAnsi="Gentium"/>
          <w:b/>
          <w:sz w:val="28"/>
          <w:szCs w:val="28"/>
          <w:lang w:val="en-US" w:bidi="he-IL"/>
        </w:rPr>
        <w:t xml:space="preserve"> and another form on Lord’s Supper Sunday</w:t>
      </w:r>
      <w:r>
        <w:rPr>
          <w:rFonts w:ascii="Gentium" w:hAnsi="Gentium"/>
          <w:sz w:val="28"/>
          <w:szCs w:val="28"/>
          <w:lang w:val="en-US" w:bidi="he-IL"/>
        </w:rPr>
        <w:t xml:space="preserve">.  And </w:t>
      </w:r>
      <w:r w:rsidR="008C4D69">
        <w:rPr>
          <w:rFonts w:ascii="Gentium" w:hAnsi="Gentium"/>
          <w:sz w:val="28"/>
          <w:szCs w:val="28"/>
          <w:lang w:val="en-US" w:bidi="he-IL"/>
        </w:rPr>
        <w:t xml:space="preserve">don’t get me wrong, I am not saying that </w:t>
      </w:r>
      <w:r>
        <w:rPr>
          <w:rFonts w:ascii="Gentium" w:hAnsi="Gentium"/>
          <w:sz w:val="28"/>
          <w:szCs w:val="28"/>
          <w:lang w:val="en-US" w:bidi="he-IL"/>
        </w:rPr>
        <w:t xml:space="preserve">the Bible says we </w:t>
      </w:r>
      <w:r w:rsidR="008C4D69">
        <w:rPr>
          <w:rFonts w:ascii="Gentium" w:hAnsi="Gentium"/>
          <w:sz w:val="28"/>
          <w:szCs w:val="28"/>
          <w:lang w:val="en-US" w:bidi="he-IL"/>
        </w:rPr>
        <w:t xml:space="preserve">have to read these forms; </w:t>
      </w:r>
      <w:r>
        <w:rPr>
          <w:rFonts w:ascii="Gentium" w:hAnsi="Gentium"/>
          <w:sz w:val="28"/>
          <w:szCs w:val="28"/>
          <w:lang w:val="en-US" w:bidi="he-IL"/>
        </w:rPr>
        <w:t xml:space="preserve">it doesn’t.  The point is that because we are called to serious </w:t>
      </w:r>
      <w:proofErr w:type="gramStart"/>
      <w:r>
        <w:rPr>
          <w:rFonts w:ascii="Gentium" w:hAnsi="Gentium"/>
          <w:sz w:val="28"/>
          <w:szCs w:val="28"/>
          <w:lang w:val="en-US" w:bidi="he-IL"/>
        </w:rPr>
        <w:t>self-examination,</w:t>
      </w:r>
      <w:proofErr w:type="gramEnd"/>
      <w:r>
        <w:rPr>
          <w:rFonts w:ascii="Gentium" w:hAnsi="Gentium"/>
          <w:sz w:val="28"/>
          <w:szCs w:val="28"/>
          <w:lang w:val="en-US" w:bidi="he-IL"/>
        </w:rPr>
        <w:t xml:space="preserve"> and because of the consequences of coming to the table in an unworthy manner, we believe that </w:t>
      </w:r>
      <w:r w:rsidR="008C4D69">
        <w:rPr>
          <w:rFonts w:ascii="Gentium" w:hAnsi="Gentium"/>
          <w:sz w:val="28"/>
          <w:szCs w:val="28"/>
          <w:lang w:val="en-US" w:bidi="he-IL"/>
        </w:rPr>
        <w:t>this tradition that has come down to us through the history o</w:t>
      </w:r>
      <w:r w:rsidR="009932BE">
        <w:rPr>
          <w:rFonts w:ascii="Gentium" w:hAnsi="Gentium"/>
          <w:sz w:val="28"/>
          <w:szCs w:val="28"/>
          <w:lang w:val="en-US" w:bidi="he-IL"/>
        </w:rPr>
        <w:t>f</w:t>
      </w:r>
      <w:r w:rsidR="008C4D69">
        <w:rPr>
          <w:rFonts w:ascii="Gentium" w:hAnsi="Gentium"/>
          <w:sz w:val="28"/>
          <w:szCs w:val="28"/>
          <w:lang w:val="en-US" w:bidi="he-IL"/>
        </w:rPr>
        <w:t xml:space="preserve"> the church </w:t>
      </w:r>
      <w:r>
        <w:rPr>
          <w:rFonts w:ascii="Gentium" w:hAnsi="Gentium"/>
          <w:sz w:val="28"/>
          <w:szCs w:val="28"/>
          <w:lang w:val="en-US" w:bidi="he-IL"/>
        </w:rPr>
        <w:t>is a spiritually beneficial practice</w:t>
      </w:r>
      <w:r w:rsidR="009932BE">
        <w:rPr>
          <w:rFonts w:ascii="Gentium" w:hAnsi="Gentium"/>
          <w:sz w:val="28"/>
          <w:szCs w:val="28"/>
          <w:lang w:val="en-US" w:bidi="he-IL"/>
        </w:rPr>
        <w:t xml:space="preserve"> in keeping with what we read here</w:t>
      </w:r>
      <w:r>
        <w:rPr>
          <w:rFonts w:ascii="Gentium" w:hAnsi="Gentium"/>
          <w:sz w:val="28"/>
          <w:szCs w:val="28"/>
          <w:lang w:val="en-US" w:bidi="he-IL"/>
        </w:rPr>
        <w:t xml:space="preserve">.  </w:t>
      </w:r>
    </w:p>
    <w:p w:rsidR="001F7A8A" w:rsidRPr="001027C5" w:rsidRDefault="00424737" w:rsidP="0081328B">
      <w:pPr>
        <w:pStyle w:val="ListParagraph"/>
        <w:numPr>
          <w:ilvl w:val="3"/>
          <w:numId w:val="21"/>
        </w:numPr>
        <w:rPr>
          <w:rFonts w:ascii="Gentium" w:hAnsi="Gentium"/>
          <w:sz w:val="28"/>
          <w:lang w:val="en-US" w:eastAsia="en-NZ" w:bidi="he-IL"/>
        </w:rPr>
      </w:pPr>
      <w:r w:rsidRPr="009C30C8">
        <w:rPr>
          <w:rFonts w:ascii="Gentium" w:hAnsi="Gentium"/>
          <w:sz w:val="28"/>
          <w:szCs w:val="28"/>
          <w:lang w:val="en-US" w:bidi="he-IL"/>
        </w:rPr>
        <w:t xml:space="preserve">But congregation, </w:t>
      </w:r>
      <w:r w:rsidR="00664EB5" w:rsidRPr="009C30C8">
        <w:rPr>
          <w:rFonts w:ascii="Gentium" w:hAnsi="Gentium"/>
          <w:sz w:val="28"/>
          <w:szCs w:val="28"/>
          <w:lang w:val="en-US" w:bidi="he-IL"/>
        </w:rPr>
        <w:t xml:space="preserve">this is also </w:t>
      </w:r>
      <w:r w:rsidR="00E859B8">
        <w:rPr>
          <w:rFonts w:ascii="Gentium" w:hAnsi="Gentium"/>
          <w:sz w:val="28"/>
          <w:szCs w:val="28"/>
          <w:lang w:val="en-US" w:bidi="he-IL"/>
        </w:rPr>
        <w:t xml:space="preserve">a part of the reason why the elders must also supervise admission to the table.  </w:t>
      </w:r>
      <w:r w:rsidR="006343E9">
        <w:rPr>
          <w:rFonts w:ascii="Gentium" w:hAnsi="Gentium"/>
          <w:sz w:val="28"/>
          <w:szCs w:val="28"/>
          <w:lang w:val="en-US" w:bidi="he-IL"/>
        </w:rPr>
        <w:t>If there was a rail crossing and a sign that warned about the dangers of crossing when a train came and barrier arms, but someone was trying to climb over the barrier, would you just stand back and let them climb because the sign is there?  Or would you reach out to pull them back?  And in the same way, because elders are called to oversee and supervise the flock of God, b</w:t>
      </w:r>
      <w:r w:rsidR="00E859B8">
        <w:rPr>
          <w:rFonts w:ascii="Gentium" w:hAnsi="Gentium"/>
          <w:sz w:val="28"/>
          <w:szCs w:val="28"/>
          <w:lang w:val="en-US" w:bidi="he-IL"/>
        </w:rPr>
        <w:t xml:space="preserve">ecause of what is at stake, it is a loving thing </w:t>
      </w:r>
      <w:r w:rsidR="0081328B">
        <w:rPr>
          <w:rFonts w:ascii="Gentium" w:hAnsi="Gentium"/>
          <w:sz w:val="28"/>
          <w:szCs w:val="28"/>
          <w:lang w:val="en-US" w:bidi="he-IL"/>
        </w:rPr>
        <w:t xml:space="preserve">for </w:t>
      </w:r>
      <w:r w:rsidR="00E859B8">
        <w:rPr>
          <w:rFonts w:ascii="Gentium" w:hAnsi="Gentium"/>
          <w:sz w:val="28"/>
          <w:szCs w:val="28"/>
          <w:lang w:val="en-US" w:bidi="he-IL"/>
        </w:rPr>
        <w:t xml:space="preserve">elders </w:t>
      </w:r>
      <w:r w:rsidR="0081328B">
        <w:rPr>
          <w:rFonts w:ascii="Gentium" w:hAnsi="Gentium"/>
          <w:sz w:val="28"/>
          <w:szCs w:val="28"/>
          <w:lang w:val="en-US" w:bidi="he-IL"/>
        </w:rPr>
        <w:t xml:space="preserve">to </w:t>
      </w:r>
      <w:r w:rsidR="00E859B8">
        <w:rPr>
          <w:rFonts w:ascii="Gentium" w:hAnsi="Gentium"/>
          <w:sz w:val="28"/>
          <w:szCs w:val="28"/>
          <w:lang w:val="en-US" w:bidi="he-IL"/>
        </w:rPr>
        <w:t xml:space="preserve">tell people who </w:t>
      </w:r>
      <w:r w:rsidR="00063DD2">
        <w:rPr>
          <w:rFonts w:ascii="Gentium" w:hAnsi="Gentium"/>
          <w:sz w:val="28"/>
          <w:szCs w:val="28"/>
          <w:lang w:val="en-US" w:bidi="he-IL"/>
        </w:rPr>
        <w:t>will</w:t>
      </w:r>
      <w:r w:rsidR="00E859B8">
        <w:rPr>
          <w:rFonts w:ascii="Gentium" w:hAnsi="Gentium"/>
          <w:sz w:val="28"/>
          <w:szCs w:val="28"/>
          <w:lang w:val="en-US" w:bidi="he-IL"/>
        </w:rPr>
        <w:t xml:space="preserve"> partake in an unwo</w:t>
      </w:r>
      <w:r w:rsidR="0081328B">
        <w:rPr>
          <w:rFonts w:ascii="Gentium" w:hAnsi="Gentium"/>
          <w:sz w:val="28"/>
          <w:szCs w:val="28"/>
          <w:lang w:val="en-US" w:bidi="he-IL"/>
        </w:rPr>
        <w:t xml:space="preserve">rthy manner that they should not </w:t>
      </w:r>
      <w:r w:rsidR="00E859B8">
        <w:rPr>
          <w:rFonts w:ascii="Gentium" w:hAnsi="Gentium"/>
          <w:sz w:val="28"/>
          <w:szCs w:val="28"/>
          <w:lang w:val="en-US" w:bidi="he-IL"/>
        </w:rPr>
        <w:t xml:space="preserve">come.  </w:t>
      </w:r>
      <w:r w:rsidR="006343E9">
        <w:rPr>
          <w:rFonts w:ascii="Gentium" w:hAnsi="Gentium"/>
          <w:sz w:val="28"/>
          <w:szCs w:val="28"/>
          <w:lang w:val="en-US" w:bidi="he-IL"/>
        </w:rPr>
        <w:t>And t</w:t>
      </w:r>
      <w:r w:rsidR="00E859B8">
        <w:rPr>
          <w:rFonts w:ascii="Gentium" w:hAnsi="Gentium"/>
          <w:sz w:val="28"/>
          <w:szCs w:val="28"/>
          <w:lang w:val="en-US" w:bidi="he-IL"/>
        </w:rPr>
        <w:t xml:space="preserve">his is why, for example, we </w:t>
      </w:r>
      <w:r w:rsidR="002704C3" w:rsidRPr="009C30C8">
        <w:rPr>
          <w:rFonts w:ascii="Gentium" w:hAnsi="Gentium"/>
          <w:sz w:val="28"/>
          <w:szCs w:val="28"/>
          <w:lang w:val="en-US" w:bidi="he-IL"/>
        </w:rPr>
        <w:t>require</w:t>
      </w:r>
      <w:r w:rsidRPr="009C30C8">
        <w:rPr>
          <w:rFonts w:ascii="Gentium" w:hAnsi="Gentium"/>
          <w:sz w:val="28"/>
          <w:szCs w:val="28"/>
          <w:lang w:val="en-US" w:bidi="he-IL"/>
        </w:rPr>
        <w:t xml:space="preserve"> guests who are at church on Lord’s Supper Sunday </w:t>
      </w:r>
      <w:r w:rsidR="00664EB5" w:rsidRPr="009C30C8">
        <w:rPr>
          <w:rFonts w:ascii="Gentium" w:hAnsi="Gentium"/>
          <w:sz w:val="28"/>
          <w:szCs w:val="28"/>
          <w:lang w:val="en-US" w:bidi="he-IL"/>
        </w:rPr>
        <w:t xml:space="preserve">to talk with an elder about coming to the table.  </w:t>
      </w:r>
      <w:r w:rsidRPr="009C30C8">
        <w:rPr>
          <w:rFonts w:ascii="Gentium" w:hAnsi="Gentium"/>
          <w:sz w:val="28"/>
          <w:szCs w:val="28"/>
          <w:lang w:val="en-US" w:bidi="he-IL"/>
        </w:rPr>
        <w:t xml:space="preserve">This is what we say in the </w:t>
      </w:r>
      <w:r w:rsidR="00664EB5" w:rsidRPr="009C30C8">
        <w:rPr>
          <w:rFonts w:ascii="Gentium" w:hAnsi="Gentium"/>
          <w:sz w:val="28"/>
          <w:szCs w:val="28"/>
          <w:lang w:val="en-US" w:bidi="he-IL"/>
        </w:rPr>
        <w:t>note</w:t>
      </w:r>
      <w:r w:rsidRPr="009C30C8">
        <w:rPr>
          <w:rFonts w:ascii="Gentium" w:hAnsi="Gentium"/>
          <w:sz w:val="28"/>
          <w:szCs w:val="28"/>
          <w:lang w:val="en-US" w:bidi="he-IL"/>
        </w:rPr>
        <w:t xml:space="preserve"> in the bulletin:</w:t>
      </w:r>
      <w:r w:rsidR="00664EB5" w:rsidRPr="009C30C8">
        <w:rPr>
          <w:rFonts w:ascii="Gentium" w:hAnsi="Gentium"/>
          <w:sz w:val="28"/>
          <w:szCs w:val="28"/>
          <w:lang w:val="en-US" w:bidi="he-IL"/>
        </w:rPr>
        <w:t xml:space="preserve"> </w:t>
      </w:r>
      <w:r w:rsidR="00C030D5" w:rsidRPr="009C30C8">
        <w:rPr>
          <w:rFonts w:ascii="Gentium" w:hAnsi="Gentium"/>
          <w:sz w:val="28"/>
          <w:lang w:val="en-US" w:eastAsia="en-NZ" w:bidi="he-IL"/>
        </w:rPr>
        <w:t>“</w:t>
      </w:r>
      <w:r w:rsidR="00C030D5" w:rsidRPr="009C30C8">
        <w:rPr>
          <w:rFonts w:ascii="Gentium" w:hAnsi="Gentium"/>
          <w:iCs/>
          <w:sz w:val="28"/>
          <w:szCs w:val="28"/>
        </w:rPr>
        <w:t>We do this because we love all those whom God brings into our church, and we do not desire for anyone to suffer or struggle due to ignorance of what God requires.”</w:t>
      </w:r>
      <w:r w:rsidR="00E728E2" w:rsidRPr="009C30C8">
        <w:rPr>
          <w:rFonts w:ascii="Gentium" w:hAnsi="Gentium"/>
          <w:iCs/>
          <w:sz w:val="28"/>
          <w:szCs w:val="28"/>
        </w:rPr>
        <w:t xml:space="preserve">  </w:t>
      </w:r>
    </w:p>
    <w:p w:rsidR="00265F63" w:rsidRDefault="00C83173" w:rsidP="00C83173">
      <w:pPr>
        <w:pStyle w:val="ListParagraph"/>
        <w:numPr>
          <w:ilvl w:val="3"/>
          <w:numId w:val="21"/>
        </w:numPr>
        <w:rPr>
          <w:rFonts w:ascii="Gentium" w:hAnsi="Gentium"/>
          <w:iCs/>
          <w:sz w:val="28"/>
          <w:szCs w:val="28"/>
        </w:rPr>
      </w:pPr>
      <w:r>
        <w:rPr>
          <w:rFonts w:ascii="Gentium" w:hAnsi="Gentium"/>
          <w:iCs/>
          <w:sz w:val="28"/>
          <w:szCs w:val="28"/>
        </w:rPr>
        <w:t xml:space="preserve">And it is simply not enough to </w:t>
      </w:r>
      <w:r w:rsidR="00063DD2">
        <w:rPr>
          <w:rFonts w:ascii="Gentium" w:hAnsi="Gentium"/>
          <w:iCs/>
          <w:sz w:val="28"/>
          <w:szCs w:val="28"/>
        </w:rPr>
        <w:t>just</w:t>
      </w:r>
      <w:r>
        <w:rPr>
          <w:rFonts w:ascii="Gentium" w:hAnsi="Gentium"/>
          <w:iCs/>
          <w:sz w:val="28"/>
          <w:szCs w:val="28"/>
        </w:rPr>
        <w:t xml:space="preserve"> ask </w:t>
      </w:r>
      <w:r w:rsidR="00063DD2">
        <w:rPr>
          <w:rFonts w:ascii="Gentium" w:hAnsi="Gentium"/>
          <w:iCs/>
          <w:sz w:val="28"/>
          <w:szCs w:val="28"/>
        </w:rPr>
        <w:t xml:space="preserve">people </w:t>
      </w:r>
      <w:r w:rsidR="007A109B">
        <w:rPr>
          <w:rFonts w:ascii="Gentium" w:hAnsi="Gentium"/>
          <w:iCs/>
          <w:sz w:val="28"/>
          <w:szCs w:val="28"/>
        </w:rPr>
        <w:t xml:space="preserve">if they </w:t>
      </w:r>
      <w:r w:rsidR="00265F63" w:rsidRPr="001027C5">
        <w:rPr>
          <w:rFonts w:ascii="Gentium" w:hAnsi="Gentium"/>
          <w:iCs/>
          <w:sz w:val="28"/>
          <w:szCs w:val="28"/>
        </w:rPr>
        <w:t>believe in Jesus</w:t>
      </w:r>
      <w:r w:rsidR="007A109B">
        <w:rPr>
          <w:rFonts w:ascii="Gentium" w:hAnsi="Gentium"/>
          <w:iCs/>
          <w:sz w:val="28"/>
          <w:szCs w:val="28"/>
        </w:rPr>
        <w:t xml:space="preserve"> as their Saviour</w:t>
      </w:r>
      <w:r w:rsidR="00265F63" w:rsidRPr="001027C5">
        <w:rPr>
          <w:rFonts w:ascii="Gentium" w:hAnsi="Gentium"/>
          <w:iCs/>
          <w:sz w:val="28"/>
          <w:szCs w:val="28"/>
        </w:rPr>
        <w:t xml:space="preserve">.  </w:t>
      </w:r>
      <w:r>
        <w:rPr>
          <w:rFonts w:ascii="Gentium" w:hAnsi="Gentium"/>
          <w:iCs/>
          <w:sz w:val="28"/>
          <w:szCs w:val="28"/>
        </w:rPr>
        <w:t xml:space="preserve">Listen to these </w:t>
      </w:r>
      <w:r w:rsidR="007A109B">
        <w:rPr>
          <w:rFonts w:ascii="Gentium" w:hAnsi="Gentium"/>
          <w:iCs/>
          <w:sz w:val="28"/>
          <w:szCs w:val="28"/>
        </w:rPr>
        <w:t xml:space="preserve">Scripture verses: </w:t>
      </w:r>
    </w:p>
    <w:p w:rsidR="007A109B" w:rsidRPr="007A109B" w:rsidRDefault="00265F63" w:rsidP="00C83173">
      <w:pPr>
        <w:pStyle w:val="ListParagraph"/>
        <w:numPr>
          <w:ilvl w:val="4"/>
          <w:numId w:val="21"/>
        </w:numPr>
        <w:rPr>
          <w:rFonts w:ascii="Gentium" w:hAnsi="Gentium"/>
          <w:iCs/>
          <w:sz w:val="28"/>
          <w:szCs w:val="28"/>
        </w:rPr>
      </w:pPr>
      <w:r w:rsidRPr="007A109B">
        <w:rPr>
          <w:rFonts w:ascii="Gentium" w:hAnsi="Gentium" w:cs="Gentium"/>
          <w:b/>
          <w:bCs/>
          <w:sz w:val="28"/>
          <w:lang w:val="en-US" w:eastAsia="en-NZ" w:bidi="he-IL"/>
        </w:rPr>
        <w:t xml:space="preserve">1 Corinthians </w:t>
      </w:r>
      <w:proofErr w:type="gramStart"/>
      <w:r w:rsidRPr="007A109B">
        <w:rPr>
          <w:rFonts w:ascii="Gentium" w:hAnsi="Gentium" w:cs="Gentium"/>
          <w:b/>
          <w:bCs/>
          <w:sz w:val="28"/>
          <w:lang w:val="en-US" w:eastAsia="en-NZ" w:bidi="he-IL"/>
        </w:rPr>
        <w:t xml:space="preserve">1:10 </w:t>
      </w:r>
      <w:r w:rsidRPr="007A109B">
        <w:rPr>
          <w:rFonts w:ascii="Gentium" w:hAnsi="Gentium"/>
          <w:sz w:val="28"/>
          <w:lang w:val="en-US" w:eastAsia="en-NZ" w:bidi="he-IL"/>
        </w:rPr>
        <w:t xml:space="preserve"> </w:t>
      </w:r>
      <w:r w:rsidRPr="007A109B">
        <w:rPr>
          <w:rFonts w:ascii="Gentium" w:hAnsi="Gentium"/>
          <w:i/>
          <w:sz w:val="28"/>
          <w:lang w:val="en-US" w:eastAsia="en-NZ" w:bidi="he-IL"/>
        </w:rPr>
        <w:t>I</w:t>
      </w:r>
      <w:proofErr w:type="gramEnd"/>
      <w:r w:rsidRPr="007A109B">
        <w:rPr>
          <w:rFonts w:ascii="Gentium" w:hAnsi="Gentium"/>
          <w:i/>
          <w:sz w:val="28"/>
          <w:lang w:val="en-US" w:eastAsia="en-NZ" w:bidi="he-IL"/>
        </w:rPr>
        <w:t xml:space="preserve"> appeal to you, brothers, by the name of our Lord Jesus Christ, that all of you agree and that there be no divisions among you, but that you be united in the same mind and the same judgment</w:t>
      </w:r>
      <w:r w:rsidRPr="007A109B">
        <w:rPr>
          <w:rFonts w:ascii="Gentium" w:hAnsi="Gentium"/>
          <w:sz w:val="28"/>
          <w:lang w:val="en-US" w:eastAsia="en-NZ" w:bidi="he-IL"/>
        </w:rPr>
        <w:t xml:space="preserve">. </w:t>
      </w:r>
    </w:p>
    <w:p w:rsidR="007A109B" w:rsidRPr="007A109B" w:rsidRDefault="00265F63" w:rsidP="00C83173">
      <w:pPr>
        <w:pStyle w:val="ListParagraph"/>
        <w:numPr>
          <w:ilvl w:val="4"/>
          <w:numId w:val="21"/>
        </w:numPr>
        <w:rPr>
          <w:rFonts w:ascii="Gentium" w:hAnsi="Gentium"/>
          <w:iCs/>
          <w:sz w:val="28"/>
          <w:szCs w:val="28"/>
        </w:rPr>
      </w:pPr>
      <w:r w:rsidRPr="007A109B">
        <w:rPr>
          <w:rFonts w:ascii="Gentium" w:hAnsi="Gentium" w:cs="Gentium"/>
          <w:b/>
          <w:bCs/>
          <w:sz w:val="28"/>
          <w:lang w:val="en-US" w:eastAsia="en-NZ" w:bidi="he-IL"/>
        </w:rPr>
        <w:t xml:space="preserve">1 Corinthians 5:11 </w:t>
      </w:r>
      <w:r w:rsidRPr="007A109B">
        <w:rPr>
          <w:rFonts w:ascii="Gentium" w:hAnsi="Gentium"/>
          <w:sz w:val="28"/>
          <w:lang w:val="en-US" w:eastAsia="en-NZ" w:bidi="he-IL"/>
        </w:rPr>
        <w:t xml:space="preserve"> </w:t>
      </w:r>
      <w:r w:rsidRPr="007A109B">
        <w:rPr>
          <w:rFonts w:ascii="Gentium" w:hAnsi="Gentium"/>
          <w:i/>
          <w:sz w:val="28"/>
          <w:lang w:val="en-US" w:eastAsia="en-NZ" w:bidi="he-IL"/>
        </w:rPr>
        <w:t>But now I am writing to you not to associate with anyone who bears the name of brother if he is guilty of sexual immorality or greed, or is an idolater, reviler, drunkard, or swindler- not even to eat with such a one.</w:t>
      </w:r>
    </w:p>
    <w:p w:rsidR="007A109B" w:rsidRPr="007A109B" w:rsidRDefault="00265F63" w:rsidP="00C83173">
      <w:pPr>
        <w:pStyle w:val="ListParagraph"/>
        <w:numPr>
          <w:ilvl w:val="4"/>
          <w:numId w:val="21"/>
        </w:numPr>
        <w:rPr>
          <w:rFonts w:ascii="Gentium" w:hAnsi="Gentium"/>
          <w:iCs/>
          <w:sz w:val="28"/>
          <w:szCs w:val="28"/>
        </w:rPr>
      </w:pPr>
      <w:r w:rsidRPr="007A109B">
        <w:rPr>
          <w:rFonts w:ascii="Gentium" w:hAnsi="Gentium" w:cs="Gentium"/>
          <w:b/>
          <w:bCs/>
          <w:sz w:val="28"/>
          <w:lang w:val="en-US" w:eastAsia="en-NZ" w:bidi="he-IL"/>
        </w:rPr>
        <w:t xml:space="preserve">2 Thessalonians </w:t>
      </w:r>
      <w:proofErr w:type="gramStart"/>
      <w:r w:rsidRPr="007A109B">
        <w:rPr>
          <w:rFonts w:ascii="Gentium" w:hAnsi="Gentium" w:cs="Gentium"/>
          <w:b/>
          <w:bCs/>
          <w:sz w:val="28"/>
          <w:lang w:val="en-US" w:eastAsia="en-NZ" w:bidi="he-IL"/>
        </w:rPr>
        <w:t xml:space="preserve">3:6 </w:t>
      </w:r>
      <w:r w:rsidRPr="007A109B">
        <w:rPr>
          <w:rFonts w:ascii="Gentium" w:hAnsi="Gentium"/>
          <w:sz w:val="28"/>
          <w:lang w:val="en-US" w:eastAsia="en-NZ" w:bidi="he-IL"/>
        </w:rPr>
        <w:t xml:space="preserve"> </w:t>
      </w:r>
      <w:r w:rsidRPr="007A109B">
        <w:rPr>
          <w:rFonts w:ascii="Gentium" w:hAnsi="Gentium"/>
          <w:i/>
          <w:sz w:val="28"/>
          <w:lang w:val="en-US" w:eastAsia="en-NZ" w:bidi="he-IL"/>
        </w:rPr>
        <w:t>Now</w:t>
      </w:r>
      <w:proofErr w:type="gramEnd"/>
      <w:r w:rsidRPr="007A109B">
        <w:rPr>
          <w:rFonts w:ascii="Gentium" w:hAnsi="Gentium"/>
          <w:i/>
          <w:sz w:val="28"/>
          <w:lang w:val="en-US" w:eastAsia="en-NZ" w:bidi="he-IL"/>
        </w:rPr>
        <w:t xml:space="preserve"> we command you, brothers, in the name of our Lord Jesus Christ, that you keep away from any brother who is walking in idleness and not in accord with the tradition that you received from us.</w:t>
      </w:r>
    </w:p>
    <w:p w:rsidR="007A109B" w:rsidRPr="007A109B" w:rsidRDefault="007A109B" w:rsidP="00C83173">
      <w:pPr>
        <w:pStyle w:val="ListParagraph"/>
        <w:numPr>
          <w:ilvl w:val="4"/>
          <w:numId w:val="21"/>
        </w:numPr>
        <w:rPr>
          <w:rFonts w:ascii="Gentium" w:hAnsi="Gentium"/>
          <w:i/>
          <w:iCs/>
          <w:sz w:val="28"/>
          <w:szCs w:val="28"/>
        </w:rPr>
      </w:pPr>
      <w:r>
        <w:rPr>
          <w:rFonts w:ascii="Gentium" w:hAnsi="Gentium" w:cs="Gentium"/>
          <w:b/>
          <w:bCs/>
          <w:sz w:val="28"/>
          <w:lang w:val="en-US" w:eastAsia="en-NZ" w:bidi="he-IL"/>
        </w:rPr>
        <w:lastRenderedPageBreak/>
        <w:t>1 Timothy 6:3-</w:t>
      </w:r>
      <w:proofErr w:type="gramStart"/>
      <w:r>
        <w:rPr>
          <w:rFonts w:ascii="Gentium" w:hAnsi="Gentium" w:cs="Gentium"/>
          <w:b/>
          <w:bCs/>
          <w:sz w:val="28"/>
          <w:lang w:val="en-US" w:eastAsia="en-NZ" w:bidi="he-IL"/>
        </w:rPr>
        <w:t xml:space="preserve">4 </w:t>
      </w:r>
      <w:r>
        <w:rPr>
          <w:rFonts w:ascii="Gentium" w:hAnsi="Gentium"/>
          <w:sz w:val="28"/>
          <w:lang w:val="en-US" w:eastAsia="en-NZ" w:bidi="he-IL"/>
        </w:rPr>
        <w:t xml:space="preserve"> </w:t>
      </w:r>
      <w:r w:rsidRPr="007A109B">
        <w:rPr>
          <w:rFonts w:ascii="Gentium" w:hAnsi="Gentium"/>
          <w:i/>
          <w:sz w:val="28"/>
          <w:lang w:val="en-US" w:eastAsia="en-NZ" w:bidi="he-IL"/>
        </w:rPr>
        <w:t>If</w:t>
      </w:r>
      <w:proofErr w:type="gramEnd"/>
      <w:r w:rsidRPr="007A109B">
        <w:rPr>
          <w:rFonts w:ascii="Gentium" w:hAnsi="Gentium"/>
          <w:i/>
          <w:sz w:val="28"/>
          <w:lang w:val="en-US" w:eastAsia="en-NZ" w:bidi="he-IL"/>
        </w:rPr>
        <w:t xml:space="preserve"> anyone teaches a different doctrine and does not agree with the sound words of our Lord Jesus Christ and the teaching that accords with godliness, he is puffed up with conceit and understands nothing.</w:t>
      </w:r>
      <w:r>
        <w:rPr>
          <w:rFonts w:ascii="Gentium" w:hAnsi="Gentium"/>
          <w:sz w:val="28"/>
          <w:lang w:val="en-US" w:eastAsia="en-NZ" w:bidi="he-IL"/>
        </w:rPr>
        <w:t xml:space="preserve">  </w:t>
      </w:r>
      <w:r>
        <w:rPr>
          <w:rFonts w:ascii="Gentium" w:hAnsi="Gentium" w:cs="Gentium"/>
          <w:b/>
          <w:bCs/>
          <w:sz w:val="28"/>
          <w:lang w:val="en-US" w:eastAsia="en-NZ" w:bidi="he-IL"/>
        </w:rPr>
        <w:t>2 Timothy 3:1-</w:t>
      </w:r>
      <w:proofErr w:type="gramStart"/>
      <w:r>
        <w:rPr>
          <w:rFonts w:ascii="Gentium" w:hAnsi="Gentium" w:cs="Gentium"/>
          <w:b/>
          <w:bCs/>
          <w:sz w:val="28"/>
          <w:lang w:val="en-US" w:eastAsia="en-NZ" w:bidi="he-IL"/>
        </w:rPr>
        <w:t xml:space="preserve">5 </w:t>
      </w:r>
      <w:r>
        <w:rPr>
          <w:rFonts w:ascii="Gentium" w:hAnsi="Gentium"/>
          <w:sz w:val="28"/>
          <w:lang w:val="en-US" w:eastAsia="en-NZ" w:bidi="he-IL"/>
        </w:rPr>
        <w:t xml:space="preserve"> </w:t>
      </w:r>
      <w:r w:rsidRPr="007A109B">
        <w:rPr>
          <w:rFonts w:ascii="Gentium" w:hAnsi="Gentium"/>
          <w:i/>
          <w:sz w:val="28"/>
          <w:lang w:val="en-US" w:eastAsia="en-NZ" w:bidi="he-IL"/>
        </w:rPr>
        <w:t>understand</w:t>
      </w:r>
      <w:proofErr w:type="gramEnd"/>
      <w:r w:rsidRPr="007A109B">
        <w:rPr>
          <w:rFonts w:ascii="Gentium" w:hAnsi="Gentium"/>
          <w:i/>
          <w:sz w:val="28"/>
          <w:lang w:val="en-US" w:eastAsia="en-NZ" w:bidi="he-IL"/>
        </w:rPr>
        <w:t xml:space="preserve"> this, that in the last days </w:t>
      </w:r>
      <w:r w:rsidR="007244E1">
        <w:rPr>
          <w:rFonts w:ascii="Gentium" w:hAnsi="Gentium"/>
          <w:i/>
          <w:sz w:val="28"/>
          <w:lang w:val="en-US" w:eastAsia="en-NZ" w:bidi="he-IL"/>
        </w:rPr>
        <w:t>…</w:t>
      </w:r>
      <w:r w:rsidRPr="007A109B">
        <w:rPr>
          <w:rFonts w:ascii="Gentium" w:hAnsi="Gentium"/>
          <w:i/>
          <w:sz w:val="28"/>
          <w:lang w:val="en-US" w:eastAsia="en-NZ" w:bidi="he-IL"/>
        </w:rPr>
        <w:t xml:space="preserve"> people will be </w:t>
      </w:r>
      <w:r w:rsidR="007244E1">
        <w:rPr>
          <w:rFonts w:ascii="Gentium" w:hAnsi="Gentium"/>
          <w:i/>
          <w:sz w:val="28"/>
          <w:lang w:val="en-US" w:eastAsia="en-NZ" w:bidi="he-IL"/>
        </w:rPr>
        <w:t xml:space="preserve">[long list of different sins]. </w:t>
      </w:r>
      <w:r w:rsidRPr="007A109B">
        <w:rPr>
          <w:rFonts w:ascii="Gentium" w:hAnsi="Gentium"/>
          <w:i/>
          <w:sz w:val="28"/>
          <w:lang w:val="en-US" w:eastAsia="en-NZ" w:bidi="he-IL"/>
        </w:rPr>
        <w:t xml:space="preserve"> Avoid such people.</w:t>
      </w:r>
    </w:p>
    <w:p w:rsidR="007A109B" w:rsidRPr="001C135B" w:rsidRDefault="007A109B" w:rsidP="00C83173">
      <w:pPr>
        <w:pStyle w:val="ListParagraph"/>
        <w:numPr>
          <w:ilvl w:val="4"/>
          <w:numId w:val="21"/>
        </w:numPr>
        <w:rPr>
          <w:rFonts w:ascii="Gentium" w:hAnsi="Gentium"/>
          <w:i/>
          <w:iCs/>
          <w:sz w:val="28"/>
          <w:szCs w:val="28"/>
        </w:rPr>
      </w:pPr>
      <w:r>
        <w:rPr>
          <w:rFonts w:ascii="Gentium" w:hAnsi="Gentium" w:cs="Gentium"/>
          <w:b/>
          <w:bCs/>
          <w:sz w:val="28"/>
          <w:lang w:val="en-US" w:eastAsia="en-NZ" w:bidi="he-IL"/>
        </w:rPr>
        <w:t xml:space="preserve">Titus 1:10-13 </w:t>
      </w:r>
      <w:r>
        <w:rPr>
          <w:rFonts w:ascii="Gentium" w:hAnsi="Gentium"/>
          <w:sz w:val="28"/>
          <w:lang w:val="en-US" w:eastAsia="en-NZ" w:bidi="he-IL"/>
        </w:rPr>
        <w:t xml:space="preserve"> </w:t>
      </w:r>
      <w:r w:rsidRPr="00273821">
        <w:rPr>
          <w:rFonts w:ascii="Gentium" w:hAnsi="Gentium"/>
          <w:i/>
          <w:sz w:val="28"/>
          <w:lang w:val="en-US" w:eastAsia="en-NZ" w:bidi="he-IL"/>
        </w:rPr>
        <w:t xml:space="preserve">For there are many who are insubordinate, empty talkers and deceivers </w:t>
      </w:r>
      <w:r w:rsidR="00273821">
        <w:rPr>
          <w:rFonts w:ascii="Gentium" w:hAnsi="Gentium"/>
          <w:i/>
          <w:sz w:val="28"/>
          <w:lang w:val="en-US" w:eastAsia="en-NZ" w:bidi="he-IL"/>
        </w:rPr>
        <w:t>…</w:t>
      </w:r>
      <w:r w:rsidRPr="00273821">
        <w:rPr>
          <w:rFonts w:ascii="Gentium" w:hAnsi="Gentium"/>
          <w:i/>
          <w:sz w:val="28"/>
          <w:lang w:val="en-US" w:eastAsia="en-NZ" w:bidi="he-IL"/>
        </w:rPr>
        <w:t xml:space="preserve"> They must be silenced, since they are upsetting whole families by teaching for shameful gain what they ought not to teac</w:t>
      </w:r>
      <w:r w:rsidR="00273821">
        <w:rPr>
          <w:rFonts w:ascii="Gentium" w:hAnsi="Gentium"/>
          <w:i/>
          <w:sz w:val="28"/>
          <w:lang w:val="en-US" w:eastAsia="en-NZ" w:bidi="he-IL"/>
        </w:rPr>
        <w:t xml:space="preserve">h … </w:t>
      </w:r>
      <w:r w:rsidRPr="00273821">
        <w:rPr>
          <w:rFonts w:ascii="Gentium" w:hAnsi="Gentium"/>
          <w:i/>
          <w:sz w:val="28"/>
          <w:lang w:val="en-US" w:eastAsia="en-NZ" w:bidi="he-IL"/>
        </w:rPr>
        <w:t>Therefore rebuke them sharply, that</w:t>
      </w:r>
      <w:r w:rsidR="001C135B">
        <w:rPr>
          <w:rFonts w:ascii="Gentium" w:hAnsi="Gentium"/>
          <w:i/>
          <w:sz w:val="28"/>
          <w:lang w:val="en-US" w:eastAsia="en-NZ" w:bidi="he-IL"/>
        </w:rPr>
        <w:t xml:space="preserve"> they may be sound in the faith</w:t>
      </w:r>
      <w:r w:rsidR="001C135B">
        <w:rPr>
          <w:rFonts w:ascii="Gentium" w:hAnsi="Gentium"/>
          <w:sz w:val="28"/>
          <w:lang w:val="en-US" w:eastAsia="en-NZ" w:bidi="he-IL"/>
        </w:rPr>
        <w:t>.</w:t>
      </w:r>
    </w:p>
    <w:p w:rsidR="001C135B" w:rsidRPr="001C135B" w:rsidRDefault="001C135B" w:rsidP="00752417">
      <w:pPr>
        <w:pStyle w:val="ListParagraph"/>
        <w:numPr>
          <w:ilvl w:val="3"/>
          <w:numId w:val="21"/>
        </w:numPr>
        <w:rPr>
          <w:rFonts w:ascii="Gentium" w:hAnsi="Gentium"/>
          <w:i/>
          <w:iCs/>
          <w:sz w:val="28"/>
          <w:szCs w:val="28"/>
        </w:rPr>
      </w:pPr>
      <w:r w:rsidRPr="001C135B">
        <w:rPr>
          <w:rFonts w:ascii="Gentium" w:hAnsi="Gentium" w:cs="Gentium"/>
          <w:bCs/>
          <w:sz w:val="28"/>
          <w:lang w:val="en-US" w:eastAsia="en-NZ" w:bidi="he-IL"/>
        </w:rPr>
        <w:t xml:space="preserve">And these instructions were given to church members </w:t>
      </w:r>
      <w:r w:rsidRPr="006A3A14">
        <w:rPr>
          <w:rFonts w:ascii="Gentium" w:hAnsi="Gentium" w:cs="Gentium"/>
          <w:bCs/>
          <w:i/>
          <w:sz w:val="28"/>
          <w:lang w:val="en-US" w:eastAsia="en-NZ" w:bidi="he-IL"/>
        </w:rPr>
        <w:t>and to elders</w:t>
      </w:r>
      <w:r w:rsidRPr="001C135B">
        <w:rPr>
          <w:rFonts w:ascii="Gentium" w:hAnsi="Gentium" w:cs="Gentium"/>
          <w:bCs/>
          <w:sz w:val="28"/>
          <w:lang w:val="en-US" w:eastAsia="en-NZ" w:bidi="he-IL"/>
        </w:rPr>
        <w:t>.</w:t>
      </w:r>
      <w:r w:rsidR="00B43F06">
        <w:rPr>
          <w:rFonts w:ascii="Gentium" w:hAnsi="Gentium" w:cs="Gentium"/>
          <w:bCs/>
          <w:sz w:val="28"/>
          <w:lang w:val="en-US" w:eastAsia="en-NZ" w:bidi="he-IL"/>
        </w:rPr>
        <w:t xml:space="preserve">  They </w:t>
      </w:r>
      <w:r w:rsidR="00E002CA">
        <w:rPr>
          <w:rFonts w:ascii="Gentium" w:hAnsi="Gentium" w:cs="Gentium"/>
          <w:bCs/>
          <w:sz w:val="28"/>
          <w:lang w:val="en-US" w:eastAsia="en-NZ" w:bidi="he-IL"/>
        </w:rPr>
        <w:t xml:space="preserve">are why elders must supervise the Lord’s Supper table.  </w:t>
      </w:r>
      <w:r w:rsidR="00B43F06" w:rsidRPr="006A3A14">
        <w:rPr>
          <w:rFonts w:ascii="Gentium" w:hAnsi="Gentium" w:cs="Gentium"/>
          <w:bCs/>
          <w:i/>
          <w:sz w:val="28"/>
          <w:lang w:val="en-US" w:eastAsia="en-NZ" w:bidi="he-IL"/>
        </w:rPr>
        <w:t xml:space="preserve"> </w:t>
      </w:r>
    </w:p>
    <w:p w:rsidR="00265F63" w:rsidRDefault="00265F63" w:rsidP="00752417">
      <w:pPr>
        <w:rPr>
          <w:rFonts w:ascii="Gentium" w:hAnsi="Gentium"/>
          <w:sz w:val="28"/>
          <w:szCs w:val="28"/>
          <w:lang w:val="en-US" w:bidi="he-IL"/>
        </w:rPr>
      </w:pPr>
    </w:p>
    <w:p w:rsidR="00DC356A" w:rsidRPr="00DC356A" w:rsidRDefault="00EC7CBD" w:rsidP="00F63A55">
      <w:pPr>
        <w:pStyle w:val="ListParagraph"/>
        <w:numPr>
          <w:ilvl w:val="1"/>
          <w:numId w:val="21"/>
        </w:numPr>
        <w:rPr>
          <w:rFonts w:ascii="Gentium" w:hAnsi="Gentium"/>
          <w:sz w:val="28"/>
          <w:szCs w:val="28"/>
        </w:rPr>
      </w:pPr>
      <w:r>
        <w:rPr>
          <w:rFonts w:ascii="Gentium" w:hAnsi="Gentium"/>
          <w:sz w:val="28"/>
          <w:lang w:val="en-US" w:eastAsia="en-NZ" w:bidi="he-IL"/>
        </w:rPr>
        <w:t>Now, it goes without saying that n</w:t>
      </w:r>
      <w:r w:rsidR="00DC356A">
        <w:rPr>
          <w:rFonts w:ascii="Gentium" w:hAnsi="Gentium"/>
          <w:sz w:val="28"/>
          <w:lang w:val="en-US" w:eastAsia="en-NZ" w:bidi="he-IL"/>
        </w:rPr>
        <w:t xml:space="preserve">one of us can look into each other’s hearts and none of us are sinless.  The Lord’s Supper table is not a table for the perfect.  What we are talking about is when sin </w:t>
      </w:r>
      <w:r w:rsidR="00DC356A" w:rsidRPr="00DC356A">
        <w:rPr>
          <w:rFonts w:ascii="Gentium" w:hAnsi="Gentium"/>
          <w:i/>
          <w:sz w:val="28"/>
          <w:lang w:val="en-US" w:eastAsia="en-NZ" w:bidi="he-IL"/>
        </w:rPr>
        <w:t>is known</w:t>
      </w:r>
      <w:r w:rsidR="00DC356A">
        <w:rPr>
          <w:rFonts w:ascii="Gentium" w:hAnsi="Gentium"/>
          <w:sz w:val="28"/>
          <w:lang w:val="en-US" w:eastAsia="en-NZ" w:bidi="he-IL"/>
        </w:rPr>
        <w:t xml:space="preserve"> but </w:t>
      </w:r>
      <w:r>
        <w:rPr>
          <w:rFonts w:ascii="Gentium" w:hAnsi="Gentium"/>
          <w:sz w:val="28"/>
          <w:lang w:val="en-US" w:eastAsia="en-NZ" w:bidi="he-IL"/>
        </w:rPr>
        <w:t xml:space="preserve">there is no effort made to deal </w:t>
      </w:r>
      <w:r w:rsidR="00DC356A">
        <w:rPr>
          <w:rFonts w:ascii="Gentium" w:hAnsi="Gentium"/>
          <w:sz w:val="28"/>
          <w:lang w:val="en-US" w:eastAsia="en-NZ" w:bidi="he-IL"/>
        </w:rPr>
        <w:t>with</w:t>
      </w:r>
      <w:r>
        <w:rPr>
          <w:rFonts w:ascii="Gentium" w:hAnsi="Gentium"/>
          <w:sz w:val="28"/>
          <w:lang w:val="en-US" w:eastAsia="en-NZ" w:bidi="he-IL"/>
        </w:rPr>
        <w:t xml:space="preserve"> it</w:t>
      </w:r>
      <w:r w:rsidR="00DC356A">
        <w:rPr>
          <w:rFonts w:ascii="Gentium" w:hAnsi="Gentium"/>
          <w:sz w:val="28"/>
          <w:lang w:val="en-US" w:eastAsia="en-NZ" w:bidi="he-IL"/>
        </w:rPr>
        <w:t xml:space="preserve">.  And that </w:t>
      </w:r>
      <w:r>
        <w:rPr>
          <w:rFonts w:ascii="Gentium" w:hAnsi="Gentium"/>
          <w:sz w:val="28"/>
          <w:lang w:val="en-US" w:eastAsia="en-NZ" w:bidi="he-IL"/>
        </w:rPr>
        <w:t xml:space="preserve">will </w:t>
      </w:r>
      <w:r w:rsidR="00DC356A">
        <w:rPr>
          <w:rFonts w:ascii="Gentium" w:hAnsi="Gentium"/>
          <w:sz w:val="28"/>
          <w:lang w:val="en-US" w:eastAsia="en-NZ" w:bidi="he-IL"/>
        </w:rPr>
        <w:t>bring serious consequences.</w:t>
      </w:r>
    </w:p>
    <w:p w:rsidR="00EC7CBD" w:rsidRDefault="00EC7CBD" w:rsidP="00DC356A">
      <w:pPr>
        <w:pStyle w:val="ListParagraph"/>
        <w:ind w:left="0"/>
        <w:rPr>
          <w:rFonts w:ascii="Gentium" w:hAnsi="Gentium"/>
          <w:sz w:val="28"/>
          <w:lang w:val="en-US" w:eastAsia="en-NZ" w:bidi="he-IL"/>
        </w:rPr>
      </w:pPr>
    </w:p>
    <w:p w:rsidR="00F63A55" w:rsidRDefault="00EC7CBD" w:rsidP="00DC356A">
      <w:pPr>
        <w:pStyle w:val="ListParagraph"/>
        <w:ind w:left="0"/>
        <w:rPr>
          <w:rFonts w:ascii="Gentium" w:hAnsi="Gentium"/>
          <w:sz w:val="28"/>
          <w:lang w:val="en-US" w:eastAsia="en-NZ" w:bidi="he-IL"/>
        </w:rPr>
      </w:pPr>
      <w:proofErr w:type="gramStart"/>
      <w:r>
        <w:rPr>
          <w:rFonts w:ascii="Gentium" w:hAnsi="Gentium"/>
          <w:sz w:val="28"/>
          <w:lang w:val="en-US" w:eastAsia="en-NZ" w:bidi="he-IL"/>
        </w:rPr>
        <w:t xml:space="preserve">So brothers and sisters, </w:t>
      </w:r>
      <w:r w:rsidRPr="00F115BD">
        <w:rPr>
          <w:rFonts w:ascii="Gentium" w:hAnsi="Gentium"/>
          <w:sz w:val="28"/>
          <w:lang w:val="en-US" w:eastAsia="en-NZ" w:bidi="he-IL"/>
        </w:rPr>
        <w:t>praise God that your elders t</w:t>
      </w:r>
      <w:r>
        <w:rPr>
          <w:rFonts w:ascii="Gentium" w:hAnsi="Gentium"/>
          <w:sz w:val="28"/>
          <w:lang w:val="en-US" w:eastAsia="en-NZ" w:bidi="he-IL"/>
        </w:rPr>
        <w:t xml:space="preserve">ake </w:t>
      </w:r>
      <w:r w:rsidRPr="00F115BD">
        <w:rPr>
          <w:rFonts w:ascii="Gentium" w:hAnsi="Gentium"/>
          <w:sz w:val="28"/>
          <w:lang w:val="en-US" w:eastAsia="en-NZ" w:bidi="he-IL"/>
        </w:rPr>
        <w:t xml:space="preserve">the pure administration of the </w:t>
      </w:r>
      <w:r>
        <w:rPr>
          <w:rFonts w:ascii="Gentium" w:hAnsi="Gentium"/>
          <w:sz w:val="28"/>
          <w:lang w:val="en-US" w:eastAsia="en-NZ" w:bidi="he-IL"/>
        </w:rPr>
        <w:t xml:space="preserve">Lord’s Supper </w:t>
      </w:r>
      <w:r w:rsidRPr="00F115BD">
        <w:rPr>
          <w:rFonts w:ascii="Gentium" w:hAnsi="Gentium"/>
          <w:sz w:val="28"/>
          <w:lang w:val="en-US" w:eastAsia="en-NZ" w:bidi="he-IL"/>
        </w:rPr>
        <w:t>seriously.</w:t>
      </w:r>
      <w:proofErr w:type="gramEnd"/>
      <w:r w:rsidRPr="00F115BD">
        <w:rPr>
          <w:rFonts w:ascii="Gentium" w:hAnsi="Gentium"/>
          <w:sz w:val="28"/>
          <w:lang w:val="en-US" w:eastAsia="en-NZ" w:bidi="he-IL"/>
        </w:rPr>
        <w:t xml:space="preserve">  </w:t>
      </w:r>
      <w:r>
        <w:rPr>
          <w:rFonts w:ascii="Gentium" w:hAnsi="Gentium"/>
          <w:sz w:val="28"/>
          <w:lang w:val="en-US" w:eastAsia="en-NZ" w:bidi="he-IL"/>
        </w:rPr>
        <w:t>B</w:t>
      </w:r>
      <w:r w:rsidR="00757839">
        <w:rPr>
          <w:rFonts w:ascii="Gentium" w:hAnsi="Gentium"/>
          <w:sz w:val="28"/>
          <w:lang w:val="en-US" w:eastAsia="en-NZ" w:bidi="he-IL"/>
        </w:rPr>
        <w:t xml:space="preserve">y God’s grace, when we partake in a worthy manner, which includes self-examination and session supervision, we </w:t>
      </w:r>
      <w:r w:rsidR="00D66C0D">
        <w:rPr>
          <w:rFonts w:ascii="Gentium" w:hAnsi="Gentium"/>
          <w:sz w:val="28"/>
          <w:lang w:val="en-US" w:eastAsia="en-NZ" w:bidi="he-IL"/>
        </w:rPr>
        <w:t xml:space="preserve">believers </w:t>
      </w:r>
      <w:r w:rsidR="00757839">
        <w:rPr>
          <w:rFonts w:ascii="Gentium" w:hAnsi="Gentium"/>
          <w:sz w:val="28"/>
          <w:lang w:val="en-US" w:eastAsia="en-NZ" w:bidi="he-IL"/>
        </w:rPr>
        <w:t xml:space="preserve">are reminded that all our sins are forgiven, we are fed with our Lord’s crucified body and shed blood by His Spirit and joined more closely with Christ and with each other, and we are reminded that He will come again to take us to be with Him in glory.  </w:t>
      </w:r>
      <w:r>
        <w:rPr>
          <w:rFonts w:ascii="Gentium" w:hAnsi="Gentium"/>
          <w:sz w:val="28"/>
          <w:lang w:val="en-US" w:eastAsia="en-NZ" w:bidi="he-IL"/>
        </w:rPr>
        <w:t>Amen.</w:t>
      </w:r>
    </w:p>
    <w:p w:rsidR="00EC7CBD" w:rsidRDefault="00EC7CBD" w:rsidP="00DC356A">
      <w:pPr>
        <w:pStyle w:val="ListParagraph"/>
        <w:ind w:left="0"/>
        <w:rPr>
          <w:rFonts w:ascii="Gentium" w:hAnsi="Gentium"/>
          <w:sz w:val="28"/>
          <w:lang w:val="en-US" w:eastAsia="en-NZ" w:bidi="he-IL"/>
        </w:rPr>
      </w:pPr>
    </w:p>
    <w:p w:rsidR="0029659F" w:rsidRDefault="0029659F" w:rsidP="00DC356A">
      <w:pPr>
        <w:pStyle w:val="ListParagraph"/>
        <w:ind w:left="0"/>
        <w:rPr>
          <w:rFonts w:ascii="Gentium" w:hAnsi="Gentium"/>
          <w:sz w:val="28"/>
          <w:lang w:val="en-US" w:eastAsia="en-NZ" w:bidi="he-IL"/>
        </w:rPr>
      </w:pPr>
    </w:p>
    <w:p w:rsidR="0029659F" w:rsidRPr="009F0C7B" w:rsidRDefault="0029659F" w:rsidP="00DC356A">
      <w:pPr>
        <w:pStyle w:val="ListParagraph"/>
        <w:ind w:left="0"/>
        <w:rPr>
          <w:rFonts w:ascii="Gentium" w:hAnsi="Gentium"/>
          <w:sz w:val="28"/>
          <w:szCs w:val="28"/>
        </w:rPr>
      </w:pPr>
    </w:p>
    <w:p w:rsidR="00510100" w:rsidRPr="00B049DC" w:rsidRDefault="00510100" w:rsidP="001B430D">
      <w:pPr>
        <w:rPr>
          <w:rFonts w:ascii="Gentium" w:hAnsi="Gentium"/>
          <w:sz w:val="28"/>
          <w:szCs w:val="28"/>
        </w:rPr>
      </w:pPr>
    </w:p>
    <w:p w:rsidR="005B6E33" w:rsidRPr="00B049DC" w:rsidRDefault="005B6E33" w:rsidP="00544EFB">
      <w:pPr>
        <w:autoSpaceDE w:val="0"/>
        <w:autoSpaceDN w:val="0"/>
        <w:adjustRightInd w:val="0"/>
        <w:rPr>
          <w:rFonts w:ascii="Gentium" w:hAnsi="Gentium"/>
          <w:sz w:val="28"/>
          <w:szCs w:val="28"/>
          <w:lang w:val="en-US" w:bidi="he-IL"/>
        </w:rPr>
      </w:pPr>
    </w:p>
    <w:p w:rsidR="00BA586A" w:rsidRPr="00B049DC" w:rsidRDefault="00BA586A" w:rsidP="00BA586A">
      <w:pPr>
        <w:autoSpaceDE w:val="0"/>
        <w:autoSpaceDN w:val="0"/>
        <w:adjustRightInd w:val="0"/>
        <w:ind w:left="720"/>
        <w:rPr>
          <w:rFonts w:ascii="Gentium" w:hAnsi="Gentium"/>
          <w:sz w:val="28"/>
          <w:szCs w:val="28"/>
          <w:lang w:val="en-US" w:bidi="he-IL"/>
        </w:rPr>
      </w:pPr>
    </w:p>
    <w:p w:rsidR="00AA06E3" w:rsidRPr="00B049DC" w:rsidRDefault="00AA06E3" w:rsidP="00AA06E3">
      <w:pPr>
        <w:autoSpaceDE w:val="0"/>
        <w:autoSpaceDN w:val="0"/>
        <w:adjustRightInd w:val="0"/>
        <w:ind w:left="720"/>
        <w:rPr>
          <w:rFonts w:ascii="Gentium" w:hAnsi="Gentium"/>
          <w:sz w:val="28"/>
          <w:szCs w:val="28"/>
          <w:lang w:val="en-US" w:bidi="he-IL"/>
        </w:rPr>
      </w:pPr>
    </w:p>
    <w:sectPr w:rsidR="00AA06E3" w:rsidRPr="00B049DC"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10" w:rsidRDefault="002C5A10">
      <w:r>
        <w:separator/>
      </w:r>
    </w:p>
  </w:endnote>
  <w:endnote w:type="continuationSeparator" w:id="0">
    <w:p w:rsidR="002C5A10" w:rsidRDefault="002C5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10" w:rsidRDefault="002C5A10">
      <w:r>
        <w:separator/>
      </w:r>
    </w:p>
  </w:footnote>
  <w:footnote w:type="continuationSeparator" w:id="0">
    <w:p w:rsidR="002C5A10" w:rsidRDefault="002C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BD" w:rsidRDefault="00D51536" w:rsidP="00692406">
    <w:pPr>
      <w:pStyle w:val="Header"/>
      <w:framePr w:wrap="around" w:vAnchor="text" w:hAnchor="margin" w:xAlign="right" w:y="1"/>
      <w:rPr>
        <w:rStyle w:val="PageNumber"/>
      </w:rPr>
    </w:pPr>
    <w:r>
      <w:rPr>
        <w:rStyle w:val="PageNumber"/>
      </w:rPr>
      <w:fldChar w:fldCharType="begin"/>
    </w:r>
    <w:r w:rsidR="00EC7CBD">
      <w:rPr>
        <w:rStyle w:val="PageNumber"/>
      </w:rPr>
      <w:instrText xml:space="preserve">PAGE  </w:instrText>
    </w:r>
    <w:r>
      <w:rPr>
        <w:rStyle w:val="PageNumber"/>
      </w:rPr>
      <w:fldChar w:fldCharType="end"/>
    </w:r>
  </w:p>
  <w:p w:rsidR="00EC7CBD" w:rsidRDefault="00EC7CBD"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BD" w:rsidRDefault="00D51536" w:rsidP="00692406">
    <w:pPr>
      <w:pStyle w:val="Header"/>
      <w:framePr w:wrap="around" w:vAnchor="text" w:hAnchor="margin" w:xAlign="right" w:y="1"/>
      <w:rPr>
        <w:rStyle w:val="PageNumber"/>
      </w:rPr>
    </w:pPr>
    <w:r>
      <w:rPr>
        <w:rStyle w:val="PageNumber"/>
      </w:rPr>
      <w:fldChar w:fldCharType="begin"/>
    </w:r>
    <w:r w:rsidR="00EC7CBD">
      <w:rPr>
        <w:rStyle w:val="PageNumber"/>
      </w:rPr>
      <w:instrText xml:space="preserve">PAGE  </w:instrText>
    </w:r>
    <w:r>
      <w:rPr>
        <w:rStyle w:val="PageNumber"/>
      </w:rPr>
      <w:fldChar w:fldCharType="separate"/>
    </w:r>
    <w:r w:rsidR="00E409B9">
      <w:rPr>
        <w:rStyle w:val="PageNumber"/>
        <w:noProof/>
      </w:rPr>
      <w:t>8</w:t>
    </w:r>
    <w:r>
      <w:rPr>
        <w:rStyle w:val="PageNumber"/>
      </w:rPr>
      <w:fldChar w:fldCharType="end"/>
    </w:r>
  </w:p>
  <w:p w:rsidR="00EC7CBD" w:rsidRPr="00A652F5" w:rsidRDefault="00EC7CBD" w:rsidP="0049307B">
    <w:pPr>
      <w:pStyle w:val="Header"/>
      <w:pBdr>
        <w:bottom w:val="single" w:sz="4" w:space="2" w:color="auto"/>
      </w:pBdr>
      <w:ind w:right="360"/>
      <w:jc w:val="center"/>
      <w:rPr>
        <w:color w:val="999999"/>
        <w:sz w:val="20"/>
        <w:szCs w:val="20"/>
      </w:rPr>
    </w:pPr>
    <w:r>
      <w:rPr>
        <w:color w:val="999999"/>
        <w:sz w:val="20"/>
        <w:szCs w:val="20"/>
      </w:rPr>
      <w:t>“Mark Two - Sacraments”      Text – 1 Cor. 11:27-31      BC 29     Readings – Numbers 21:4-9; 1 Cor. 10:1-6</w:t>
    </w:r>
  </w:p>
  <w:p w:rsidR="00EC7CBD" w:rsidRPr="00893E9E" w:rsidRDefault="00EC7CBD"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B811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F6A64"/>
    <w:multiLevelType w:val="hybridMultilevel"/>
    <w:tmpl w:val="787A43B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C524B08"/>
    <w:multiLevelType w:val="multilevel"/>
    <w:tmpl w:val="A2C00B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A04F59"/>
    <w:multiLevelType w:val="multilevel"/>
    <w:tmpl w:val="77160F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DA86092"/>
    <w:multiLevelType w:val="multilevel"/>
    <w:tmpl w:val="0B0C4C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F24444C"/>
    <w:multiLevelType w:val="multilevel"/>
    <w:tmpl w:val="1590743A"/>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i w:val="0"/>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6645F91"/>
    <w:multiLevelType w:val="hybridMultilevel"/>
    <w:tmpl w:val="0B0C4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F04B99"/>
    <w:multiLevelType w:val="multilevel"/>
    <w:tmpl w:val="ECA2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6A49C3"/>
    <w:multiLevelType w:val="multilevel"/>
    <w:tmpl w:val="806087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40633C"/>
    <w:multiLevelType w:val="hybridMultilevel"/>
    <w:tmpl w:val="6DB426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27243D5"/>
    <w:multiLevelType w:val="hybridMultilevel"/>
    <w:tmpl w:val="FF9CBC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187456"/>
    <w:multiLevelType w:val="hybridMultilevel"/>
    <w:tmpl w:val="C50C01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3D43B44"/>
    <w:multiLevelType w:val="hybridMultilevel"/>
    <w:tmpl w:val="D8109D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94788A"/>
    <w:multiLevelType w:val="hybridMultilevel"/>
    <w:tmpl w:val="9B360A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12E7119"/>
    <w:multiLevelType w:val="hybridMultilevel"/>
    <w:tmpl w:val="43C06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73F6F5D"/>
    <w:multiLevelType w:val="hybridMultilevel"/>
    <w:tmpl w:val="083E6D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B677CE2"/>
    <w:multiLevelType w:val="hybridMultilevel"/>
    <w:tmpl w:val="6A4C703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D086CD2"/>
    <w:multiLevelType w:val="hybridMultilevel"/>
    <w:tmpl w:val="1A385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F2C7CC2"/>
    <w:multiLevelType w:val="multilevel"/>
    <w:tmpl w:val="24EE3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6"/>
  </w:num>
  <w:num w:numId="3">
    <w:abstractNumId w:val="7"/>
  </w:num>
  <w:num w:numId="4">
    <w:abstractNumId w:val="4"/>
  </w:num>
  <w:num w:numId="5">
    <w:abstractNumId w:val="18"/>
  </w:num>
  <w:num w:numId="6">
    <w:abstractNumId w:val="11"/>
  </w:num>
  <w:num w:numId="7">
    <w:abstractNumId w:val="13"/>
  </w:num>
  <w:num w:numId="8">
    <w:abstractNumId w:val="14"/>
  </w:num>
  <w:num w:numId="9">
    <w:abstractNumId w:val="0"/>
  </w:num>
  <w:num w:numId="10">
    <w:abstractNumId w:val="3"/>
  </w:num>
  <w:num w:numId="11">
    <w:abstractNumId w:val="2"/>
  </w:num>
  <w:num w:numId="12">
    <w:abstractNumId w:val="20"/>
  </w:num>
  <w:num w:numId="13">
    <w:abstractNumId w:val="9"/>
  </w:num>
  <w:num w:numId="14">
    <w:abstractNumId w:val="17"/>
  </w:num>
  <w:num w:numId="15">
    <w:abstractNumId w:val="1"/>
  </w:num>
  <w:num w:numId="16">
    <w:abstractNumId w:val="10"/>
  </w:num>
  <w:num w:numId="17">
    <w:abstractNumId w:val="8"/>
  </w:num>
  <w:num w:numId="18">
    <w:abstractNumId w:val="19"/>
  </w:num>
  <w:num w:numId="19">
    <w:abstractNumId w:val="15"/>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804"/>
    <w:rsid w:val="000059B5"/>
    <w:rsid w:val="00006937"/>
    <w:rsid w:val="0001003F"/>
    <w:rsid w:val="00021A66"/>
    <w:rsid w:val="00031FD1"/>
    <w:rsid w:val="000471F0"/>
    <w:rsid w:val="0005130D"/>
    <w:rsid w:val="00057341"/>
    <w:rsid w:val="0006152D"/>
    <w:rsid w:val="00063DD2"/>
    <w:rsid w:val="00093DB5"/>
    <w:rsid w:val="000A1321"/>
    <w:rsid w:val="000A6AFE"/>
    <w:rsid w:val="000B0E80"/>
    <w:rsid w:val="000D26DD"/>
    <w:rsid w:val="000D2AF5"/>
    <w:rsid w:val="000D5BA3"/>
    <w:rsid w:val="000D6AF3"/>
    <w:rsid w:val="000E36A4"/>
    <w:rsid w:val="0010046B"/>
    <w:rsid w:val="0010135A"/>
    <w:rsid w:val="001027C5"/>
    <w:rsid w:val="00112A1B"/>
    <w:rsid w:val="00123D5C"/>
    <w:rsid w:val="00130B5B"/>
    <w:rsid w:val="00131522"/>
    <w:rsid w:val="00131D31"/>
    <w:rsid w:val="0013401F"/>
    <w:rsid w:val="00134665"/>
    <w:rsid w:val="0013477F"/>
    <w:rsid w:val="0013686A"/>
    <w:rsid w:val="00155662"/>
    <w:rsid w:val="0015682A"/>
    <w:rsid w:val="001617A3"/>
    <w:rsid w:val="00166C43"/>
    <w:rsid w:val="00180139"/>
    <w:rsid w:val="00191446"/>
    <w:rsid w:val="001A7B51"/>
    <w:rsid w:val="001B021B"/>
    <w:rsid w:val="001B430D"/>
    <w:rsid w:val="001B656E"/>
    <w:rsid w:val="001C135B"/>
    <w:rsid w:val="001D29A2"/>
    <w:rsid w:val="001D6435"/>
    <w:rsid w:val="001D6C6D"/>
    <w:rsid w:val="001E4BB3"/>
    <w:rsid w:val="001F3C55"/>
    <w:rsid w:val="001F3D10"/>
    <w:rsid w:val="001F7A8A"/>
    <w:rsid w:val="00204451"/>
    <w:rsid w:val="0021437B"/>
    <w:rsid w:val="00222BDB"/>
    <w:rsid w:val="00224C5C"/>
    <w:rsid w:val="00224D0A"/>
    <w:rsid w:val="002271B8"/>
    <w:rsid w:val="00233B29"/>
    <w:rsid w:val="00234031"/>
    <w:rsid w:val="00246C16"/>
    <w:rsid w:val="00247EB0"/>
    <w:rsid w:val="0025221F"/>
    <w:rsid w:val="00253951"/>
    <w:rsid w:val="0025475D"/>
    <w:rsid w:val="002554CB"/>
    <w:rsid w:val="0025685F"/>
    <w:rsid w:val="0026020D"/>
    <w:rsid w:val="00263183"/>
    <w:rsid w:val="0026523A"/>
    <w:rsid w:val="00265718"/>
    <w:rsid w:val="00265F63"/>
    <w:rsid w:val="002704C3"/>
    <w:rsid w:val="00273821"/>
    <w:rsid w:val="002813B7"/>
    <w:rsid w:val="00281FA1"/>
    <w:rsid w:val="00293D99"/>
    <w:rsid w:val="00295AE5"/>
    <w:rsid w:val="0029659F"/>
    <w:rsid w:val="0029668D"/>
    <w:rsid w:val="002A68ED"/>
    <w:rsid w:val="002B10EB"/>
    <w:rsid w:val="002C2389"/>
    <w:rsid w:val="002C584F"/>
    <w:rsid w:val="002C5A10"/>
    <w:rsid w:val="002C6FC4"/>
    <w:rsid w:val="002E0E79"/>
    <w:rsid w:val="002E7181"/>
    <w:rsid w:val="002F3A53"/>
    <w:rsid w:val="002F4C98"/>
    <w:rsid w:val="0030390D"/>
    <w:rsid w:val="003040FE"/>
    <w:rsid w:val="00305121"/>
    <w:rsid w:val="0030614F"/>
    <w:rsid w:val="003156FE"/>
    <w:rsid w:val="00316EB1"/>
    <w:rsid w:val="003208B2"/>
    <w:rsid w:val="00322BAC"/>
    <w:rsid w:val="00331C1E"/>
    <w:rsid w:val="003401D6"/>
    <w:rsid w:val="00345D94"/>
    <w:rsid w:val="003518F4"/>
    <w:rsid w:val="0035529D"/>
    <w:rsid w:val="00360B70"/>
    <w:rsid w:val="00364158"/>
    <w:rsid w:val="00365DA3"/>
    <w:rsid w:val="003661F7"/>
    <w:rsid w:val="00367D06"/>
    <w:rsid w:val="00370A04"/>
    <w:rsid w:val="003713D3"/>
    <w:rsid w:val="003721C2"/>
    <w:rsid w:val="0038114A"/>
    <w:rsid w:val="00381724"/>
    <w:rsid w:val="003819F7"/>
    <w:rsid w:val="00383B52"/>
    <w:rsid w:val="00384C79"/>
    <w:rsid w:val="00386129"/>
    <w:rsid w:val="00387929"/>
    <w:rsid w:val="003A0F01"/>
    <w:rsid w:val="003B0F02"/>
    <w:rsid w:val="003B7BA3"/>
    <w:rsid w:val="003C1E10"/>
    <w:rsid w:val="003D05C7"/>
    <w:rsid w:val="003D2F73"/>
    <w:rsid w:val="003D3970"/>
    <w:rsid w:val="003E2132"/>
    <w:rsid w:val="003E49CA"/>
    <w:rsid w:val="003E6C68"/>
    <w:rsid w:val="00411C69"/>
    <w:rsid w:val="00412B9E"/>
    <w:rsid w:val="00424737"/>
    <w:rsid w:val="004255FA"/>
    <w:rsid w:val="004256A2"/>
    <w:rsid w:val="004412F1"/>
    <w:rsid w:val="004414F3"/>
    <w:rsid w:val="00443907"/>
    <w:rsid w:val="004442EA"/>
    <w:rsid w:val="004504E4"/>
    <w:rsid w:val="004528B0"/>
    <w:rsid w:val="004613DF"/>
    <w:rsid w:val="00461B8B"/>
    <w:rsid w:val="004654A2"/>
    <w:rsid w:val="004757F1"/>
    <w:rsid w:val="00477211"/>
    <w:rsid w:val="00487BCC"/>
    <w:rsid w:val="00490721"/>
    <w:rsid w:val="0049307B"/>
    <w:rsid w:val="00497357"/>
    <w:rsid w:val="004A1868"/>
    <w:rsid w:val="004A26A6"/>
    <w:rsid w:val="004A4646"/>
    <w:rsid w:val="004B0270"/>
    <w:rsid w:val="004B4CE7"/>
    <w:rsid w:val="004B59FD"/>
    <w:rsid w:val="004C4EF5"/>
    <w:rsid w:val="004C6A43"/>
    <w:rsid w:val="004D76CC"/>
    <w:rsid w:val="004E4C89"/>
    <w:rsid w:val="004E6A79"/>
    <w:rsid w:val="004F5C0B"/>
    <w:rsid w:val="005010B6"/>
    <w:rsid w:val="00504AF5"/>
    <w:rsid w:val="00510100"/>
    <w:rsid w:val="005118A4"/>
    <w:rsid w:val="0051215D"/>
    <w:rsid w:val="00530093"/>
    <w:rsid w:val="005347C9"/>
    <w:rsid w:val="00537DA3"/>
    <w:rsid w:val="00544EFB"/>
    <w:rsid w:val="00557C0B"/>
    <w:rsid w:val="0056193F"/>
    <w:rsid w:val="00566CDE"/>
    <w:rsid w:val="00573712"/>
    <w:rsid w:val="005743F4"/>
    <w:rsid w:val="00586FE1"/>
    <w:rsid w:val="00590985"/>
    <w:rsid w:val="00593C1E"/>
    <w:rsid w:val="005A1FB6"/>
    <w:rsid w:val="005A47BD"/>
    <w:rsid w:val="005B6E33"/>
    <w:rsid w:val="005C196A"/>
    <w:rsid w:val="005C32FA"/>
    <w:rsid w:val="005C74C7"/>
    <w:rsid w:val="005D0748"/>
    <w:rsid w:val="005D2CC0"/>
    <w:rsid w:val="005D3081"/>
    <w:rsid w:val="005D6477"/>
    <w:rsid w:val="005E0268"/>
    <w:rsid w:val="005E0404"/>
    <w:rsid w:val="005F0B44"/>
    <w:rsid w:val="005F3911"/>
    <w:rsid w:val="005F4D6E"/>
    <w:rsid w:val="005F7D68"/>
    <w:rsid w:val="0061215E"/>
    <w:rsid w:val="00613046"/>
    <w:rsid w:val="006343E9"/>
    <w:rsid w:val="0063749B"/>
    <w:rsid w:val="00637531"/>
    <w:rsid w:val="006433EA"/>
    <w:rsid w:val="00651FDA"/>
    <w:rsid w:val="00660685"/>
    <w:rsid w:val="00661178"/>
    <w:rsid w:val="006612D9"/>
    <w:rsid w:val="0066283F"/>
    <w:rsid w:val="00663AE9"/>
    <w:rsid w:val="00664EB5"/>
    <w:rsid w:val="00666F98"/>
    <w:rsid w:val="0067581E"/>
    <w:rsid w:val="0067646F"/>
    <w:rsid w:val="00683BDE"/>
    <w:rsid w:val="0068481F"/>
    <w:rsid w:val="00692406"/>
    <w:rsid w:val="00692856"/>
    <w:rsid w:val="006A012E"/>
    <w:rsid w:val="006A0808"/>
    <w:rsid w:val="006A140D"/>
    <w:rsid w:val="006A3A14"/>
    <w:rsid w:val="006B12F5"/>
    <w:rsid w:val="006B192E"/>
    <w:rsid w:val="006B3472"/>
    <w:rsid w:val="006C6C34"/>
    <w:rsid w:val="006D253E"/>
    <w:rsid w:val="006D5D9A"/>
    <w:rsid w:val="006D6270"/>
    <w:rsid w:val="006E1DC8"/>
    <w:rsid w:val="006E1E8F"/>
    <w:rsid w:val="006E5AF3"/>
    <w:rsid w:val="006F391F"/>
    <w:rsid w:val="00710598"/>
    <w:rsid w:val="007244E1"/>
    <w:rsid w:val="00727B79"/>
    <w:rsid w:val="007319BB"/>
    <w:rsid w:val="007426F8"/>
    <w:rsid w:val="00752417"/>
    <w:rsid w:val="00757574"/>
    <w:rsid w:val="00757839"/>
    <w:rsid w:val="007618F1"/>
    <w:rsid w:val="007723A5"/>
    <w:rsid w:val="00772C5B"/>
    <w:rsid w:val="0077335C"/>
    <w:rsid w:val="0077429D"/>
    <w:rsid w:val="00775520"/>
    <w:rsid w:val="007758D4"/>
    <w:rsid w:val="00782DA4"/>
    <w:rsid w:val="00783D67"/>
    <w:rsid w:val="00787131"/>
    <w:rsid w:val="007951AE"/>
    <w:rsid w:val="00796469"/>
    <w:rsid w:val="007A05B4"/>
    <w:rsid w:val="007A109B"/>
    <w:rsid w:val="007B19A0"/>
    <w:rsid w:val="007C0103"/>
    <w:rsid w:val="007D3501"/>
    <w:rsid w:val="007E1883"/>
    <w:rsid w:val="007E235C"/>
    <w:rsid w:val="007E55A1"/>
    <w:rsid w:val="007F2733"/>
    <w:rsid w:val="007F5155"/>
    <w:rsid w:val="0080489A"/>
    <w:rsid w:val="008105D6"/>
    <w:rsid w:val="0081328B"/>
    <w:rsid w:val="00817C87"/>
    <w:rsid w:val="00817D4F"/>
    <w:rsid w:val="00823047"/>
    <w:rsid w:val="008412D8"/>
    <w:rsid w:val="00843B92"/>
    <w:rsid w:val="00845881"/>
    <w:rsid w:val="008500E5"/>
    <w:rsid w:val="00853102"/>
    <w:rsid w:val="00871F6A"/>
    <w:rsid w:val="008731DA"/>
    <w:rsid w:val="00877638"/>
    <w:rsid w:val="00886FCA"/>
    <w:rsid w:val="00893E9E"/>
    <w:rsid w:val="008951FE"/>
    <w:rsid w:val="008A0BEA"/>
    <w:rsid w:val="008A11C4"/>
    <w:rsid w:val="008A2701"/>
    <w:rsid w:val="008A3605"/>
    <w:rsid w:val="008C13B8"/>
    <w:rsid w:val="008C1932"/>
    <w:rsid w:val="008C3B7B"/>
    <w:rsid w:val="008C4CD0"/>
    <w:rsid w:val="008C4D69"/>
    <w:rsid w:val="008C5468"/>
    <w:rsid w:val="008C6927"/>
    <w:rsid w:val="008D646B"/>
    <w:rsid w:val="008D6C7C"/>
    <w:rsid w:val="008D7737"/>
    <w:rsid w:val="008F4634"/>
    <w:rsid w:val="008F500F"/>
    <w:rsid w:val="00901C83"/>
    <w:rsid w:val="0090300A"/>
    <w:rsid w:val="00913BD9"/>
    <w:rsid w:val="00914440"/>
    <w:rsid w:val="0091453A"/>
    <w:rsid w:val="00925C4A"/>
    <w:rsid w:val="0092604E"/>
    <w:rsid w:val="009337A6"/>
    <w:rsid w:val="00936BC0"/>
    <w:rsid w:val="00942E4C"/>
    <w:rsid w:val="00944EF5"/>
    <w:rsid w:val="00952AF5"/>
    <w:rsid w:val="00954744"/>
    <w:rsid w:val="0096508A"/>
    <w:rsid w:val="00971C6B"/>
    <w:rsid w:val="0097362A"/>
    <w:rsid w:val="009740FD"/>
    <w:rsid w:val="0097453F"/>
    <w:rsid w:val="0097534E"/>
    <w:rsid w:val="00975877"/>
    <w:rsid w:val="00976DB3"/>
    <w:rsid w:val="009775D7"/>
    <w:rsid w:val="00984B46"/>
    <w:rsid w:val="009907B7"/>
    <w:rsid w:val="009932BE"/>
    <w:rsid w:val="009A3C34"/>
    <w:rsid w:val="009A57C0"/>
    <w:rsid w:val="009A59DE"/>
    <w:rsid w:val="009A7A70"/>
    <w:rsid w:val="009B02DB"/>
    <w:rsid w:val="009B42CB"/>
    <w:rsid w:val="009C00D9"/>
    <w:rsid w:val="009C09B7"/>
    <w:rsid w:val="009C30C8"/>
    <w:rsid w:val="009C390B"/>
    <w:rsid w:val="009C6267"/>
    <w:rsid w:val="009D1C05"/>
    <w:rsid w:val="009D5A4A"/>
    <w:rsid w:val="009D63A4"/>
    <w:rsid w:val="009E2897"/>
    <w:rsid w:val="009F0C7B"/>
    <w:rsid w:val="00A1329A"/>
    <w:rsid w:val="00A247E5"/>
    <w:rsid w:val="00A2774E"/>
    <w:rsid w:val="00A365B6"/>
    <w:rsid w:val="00A44E93"/>
    <w:rsid w:val="00A55F3A"/>
    <w:rsid w:val="00A63C87"/>
    <w:rsid w:val="00A652F5"/>
    <w:rsid w:val="00A71507"/>
    <w:rsid w:val="00A774C5"/>
    <w:rsid w:val="00A91F04"/>
    <w:rsid w:val="00A95480"/>
    <w:rsid w:val="00AA06E3"/>
    <w:rsid w:val="00AA28D7"/>
    <w:rsid w:val="00AB0570"/>
    <w:rsid w:val="00AB38C4"/>
    <w:rsid w:val="00AB6D89"/>
    <w:rsid w:val="00AC14A8"/>
    <w:rsid w:val="00AC239C"/>
    <w:rsid w:val="00AC6558"/>
    <w:rsid w:val="00AC684B"/>
    <w:rsid w:val="00AD231F"/>
    <w:rsid w:val="00AD3AFB"/>
    <w:rsid w:val="00AD6D13"/>
    <w:rsid w:val="00AD6F0F"/>
    <w:rsid w:val="00AD7CCD"/>
    <w:rsid w:val="00AF0470"/>
    <w:rsid w:val="00AF0E53"/>
    <w:rsid w:val="00AF161D"/>
    <w:rsid w:val="00AF7C5B"/>
    <w:rsid w:val="00B049DC"/>
    <w:rsid w:val="00B11767"/>
    <w:rsid w:val="00B20D30"/>
    <w:rsid w:val="00B27ACB"/>
    <w:rsid w:val="00B33C0B"/>
    <w:rsid w:val="00B43F06"/>
    <w:rsid w:val="00B4443F"/>
    <w:rsid w:val="00B4773F"/>
    <w:rsid w:val="00B4786B"/>
    <w:rsid w:val="00B53237"/>
    <w:rsid w:val="00B626B9"/>
    <w:rsid w:val="00B62CC3"/>
    <w:rsid w:val="00B64AC7"/>
    <w:rsid w:val="00B67DF7"/>
    <w:rsid w:val="00B740AA"/>
    <w:rsid w:val="00B75A3B"/>
    <w:rsid w:val="00B825F0"/>
    <w:rsid w:val="00B83DBD"/>
    <w:rsid w:val="00B8515F"/>
    <w:rsid w:val="00B85E2F"/>
    <w:rsid w:val="00B9412B"/>
    <w:rsid w:val="00BA2614"/>
    <w:rsid w:val="00BA380A"/>
    <w:rsid w:val="00BA5260"/>
    <w:rsid w:val="00BA5698"/>
    <w:rsid w:val="00BA586A"/>
    <w:rsid w:val="00BA5CA3"/>
    <w:rsid w:val="00BB29C7"/>
    <w:rsid w:val="00BB5969"/>
    <w:rsid w:val="00BC1DBD"/>
    <w:rsid w:val="00BD0BC8"/>
    <w:rsid w:val="00BD0EBA"/>
    <w:rsid w:val="00BE2EA9"/>
    <w:rsid w:val="00C030D5"/>
    <w:rsid w:val="00C05C04"/>
    <w:rsid w:val="00C07275"/>
    <w:rsid w:val="00C13673"/>
    <w:rsid w:val="00C13817"/>
    <w:rsid w:val="00C337F3"/>
    <w:rsid w:val="00C35415"/>
    <w:rsid w:val="00C3680E"/>
    <w:rsid w:val="00C523B4"/>
    <w:rsid w:val="00C5730D"/>
    <w:rsid w:val="00C8299C"/>
    <w:rsid w:val="00C83173"/>
    <w:rsid w:val="00C84073"/>
    <w:rsid w:val="00C925E3"/>
    <w:rsid w:val="00C96641"/>
    <w:rsid w:val="00CB725E"/>
    <w:rsid w:val="00CC5D68"/>
    <w:rsid w:val="00CE18D7"/>
    <w:rsid w:val="00CE6687"/>
    <w:rsid w:val="00CE6BC6"/>
    <w:rsid w:val="00CF07D1"/>
    <w:rsid w:val="00D23B1B"/>
    <w:rsid w:val="00D302AA"/>
    <w:rsid w:val="00D36317"/>
    <w:rsid w:val="00D422AF"/>
    <w:rsid w:val="00D51536"/>
    <w:rsid w:val="00D61E82"/>
    <w:rsid w:val="00D64A03"/>
    <w:rsid w:val="00D66C0D"/>
    <w:rsid w:val="00D745FD"/>
    <w:rsid w:val="00D77060"/>
    <w:rsid w:val="00D87AED"/>
    <w:rsid w:val="00D92CB8"/>
    <w:rsid w:val="00D92FD8"/>
    <w:rsid w:val="00DA207F"/>
    <w:rsid w:val="00DA50FA"/>
    <w:rsid w:val="00DB4C63"/>
    <w:rsid w:val="00DC1D24"/>
    <w:rsid w:val="00DC356A"/>
    <w:rsid w:val="00DC3D45"/>
    <w:rsid w:val="00DC479F"/>
    <w:rsid w:val="00DC4E6A"/>
    <w:rsid w:val="00DD676F"/>
    <w:rsid w:val="00DE255C"/>
    <w:rsid w:val="00DF1FFB"/>
    <w:rsid w:val="00E002CA"/>
    <w:rsid w:val="00E0232B"/>
    <w:rsid w:val="00E04959"/>
    <w:rsid w:val="00E06D5C"/>
    <w:rsid w:val="00E12A3B"/>
    <w:rsid w:val="00E13706"/>
    <w:rsid w:val="00E15736"/>
    <w:rsid w:val="00E17795"/>
    <w:rsid w:val="00E2155F"/>
    <w:rsid w:val="00E245FA"/>
    <w:rsid w:val="00E409B9"/>
    <w:rsid w:val="00E40A82"/>
    <w:rsid w:val="00E44F7E"/>
    <w:rsid w:val="00E44FD9"/>
    <w:rsid w:val="00E4636D"/>
    <w:rsid w:val="00E470E0"/>
    <w:rsid w:val="00E540B5"/>
    <w:rsid w:val="00E561F4"/>
    <w:rsid w:val="00E56938"/>
    <w:rsid w:val="00E6018B"/>
    <w:rsid w:val="00E65687"/>
    <w:rsid w:val="00E65C92"/>
    <w:rsid w:val="00E65EB8"/>
    <w:rsid w:val="00E66B05"/>
    <w:rsid w:val="00E7051B"/>
    <w:rsid w:val="00E712FB"/>
    <w:rsid w:val="00E7173D"/>
    <w:rsid w:val="00E728E2"/>
    <w:rsid w:val="00E74BAB"/>
    <w:rsid w:val="00E75044"/>
    <w:rsid w:val="00E7545C"/>
    <w:rsid w:val="00E80605"/>
    <w:rsid w:val="00E859B8"/>
    <w:rsid w:val="00E91B01"/>
    <w:rsid w:val="00E94725"/>
    <w:rsid w:val="00E97833"/>
    <w:rsid w:val="00EA253C"/>
    <w:rsid w:val="00EB0255"/>
    <w:rsid w:val="00EB3EC7"/>
    <w:rsid w:val="00EC2344"/>
    <w:rsid w:val="00EC7CBD"/>
    <w:rsid w:val="00EE349F"/>
    <w:rsid w:val="00EE5389"/>
    <w:rsid w:val="00EF1F3D"/>
    <w:rsid w:val="00F00E3E"/>
    <w:rsid w:val="00F0172D"/>
    <w:rsid w:val="00F10D21"/>
    <w:rsid w:val="00F115BD"/>
    <w:rsid w:val="00F178E1"/>
    <w:rsid w:val="00F2167E"/>
    <w:rsid w:val="00F21E44"/>
    <w:rsid w:val="00F261D9"/>
    <w:rsid w:val="00F34E22"/>
    <w:rsid w:val="00F35980"/>
    <w:rsid w:val="00F425DE"/>
    <w:rsid w:val="00F45DC5"/>
    <w:rsid w:val="00F54059"/>
    <w:rsid w:val="00F63A55"/>
    <w:rsid w:val="00F64998"/>
    <w:rsid w:val="00F74B21"/>
    <w:rsid w:val="00F76D82"/>
    <w:rsid w:val="00F823B1"/>
    <w:rsid w:val="00F91952"/>
    <w:rsid w:val="00F955EF"/>
    <w:rsid w:val="00FA482E"/>
    <w:rsid w:val="00FA4E0C"/>
    <w:rsid w:val="00FC1C4C"/>
    <w:rsid w:val="00FC2E81"/>
    <w:rsid w:val="00FC49A5"/>
    <w:rsid w:val="00FD3F2F"/>
    <w:rsid w:val="00FD54CC"/>
    <w:rsid w:val="00FF3147"/>
    <w:rsid w:val="00FF4CB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1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Bullet">
    <w:name w:val="List Bullet"/>
    <w:basedOn w:val="Normal"/>
    <w:rsid w:val="00853102"/>
    <w:pPr>
      <w:numPr>
        <w:numId w:val="9"/>
      </w:numPr>
    </w:pPr>
  </w:style>
  <w:style w:type="paragraph" w:styleId="ListParagraph">
    <w:name w:val="List Paragraph"/>
    <w:basedOn w:val="Normal"/>
    <w:qFormat/>
    <w:rsid w:val="00775520"/>
    <w:pPr>
      <w:ind w:left="720"/>
      <w:contextualSpacing/>
    </w:pPr>
  </w:style>
  <w:style w:type="paragraph" w:customStyle="1" w:styleId="Body">
    <w:name w:val="Body"/>
    <w:rsid w:val="004442E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BodyText">
    <w:name w:val="Body Text"/>
    <w:basedOn w:val="Normal"/>
    <w:link w:val="BodyTextChar"/>
    <w:unhideWhenUsed/>
    <w:rsid w:val="007C0103"/>
    <w:pPr>
      <w:spacing w:before="100"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7C0103"/>
    <w:rPr>
      <w:rFonts w:asciiTheme="minorHAnsi" w:eastAsiaTheme="minorHAnsi" w:hAnsiTheme="minorHAnsi" w:cstheme="minorBidi"/>
      <w:sz w:val="22"/>
      <w:szCs w:val="22"/>
      <w:lang w:eastAsia="en-US"/>
    </w:rPr>
  </w:style>
  <w:style w:type="character" w:styleId="Emphasis">
    <w:name w:val="Emphasis"/>
    <w:basedOn w:val="DefaultParagraphFont"/>
    <w:qFormat/>
    <w:rsid w:val="00FF4CB1"/>
    <w:rPr>
      <w:i/>
      <w:iCs/>
    </w:rPr>
  </w:style>
</w:styles>
</file>

<file path=word/webSettings.xml><?xml version="1.0" encoding="utf-8"?>
<w:webSettings xmlns:r="http://schemas.openxmlformats.org/officeDocument/2006/relationships" xmlns:w="http://schemas.openxmlformats.org/wordprocessingml/2006/main">
  <w:divs>
    <w:div w:id="5077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5E10C-9307-4BD2-BF27-22A28792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8</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111</cp:revision>
  <cp:lastPrinted>2020-01-19T03:35:00Z</cp:lastPrinted>
  <dcterms:created xsi:type="dcterms:W3CDTF">2020-01-15T04:07:00Z</dcterms:created>
  <dcterms:modified xsi:type="dcterms:W3CDTF">2020-02-23T23:52:00Z</dcterms:modified>
</cp:coreProperties>
</file>